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C5" w:rsidRPr="008E6CC5" w:rsidRDefault="008E6CC5" w:rsidP="008E6CC5">
      <w:pPr>
        <w:jc w:val="right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8E6CC5">
        <w:rPr>
          <w:rFonts w:ascii="Times New Roman" w:hAnsi="Times New Roman"/>
          <w:b/>
          <w:i/>
          <w:szCs w:val="22"/>
        </w:rPr>
        <w:t xml:space="preserve">PRIJEDLOG </w:t>
      </w:r>
    </w:p>
    <w:p w:rsidR="008E6CC5" w:rsidRDefault="008E6CC5" w:rsidP="00527187">
      <w:pPr>
        <w:jc w:val="both"/>
        <w:rPr>
          <w:rFonts w:ascii="Times New Roman" w:hAnsi="Times New Roman"/>
          <w:szCs w:val="22"/>
        </w:rPr>
      </w:pPr>
    </w:p>
    <w:p w:rsidR="00527187" w:rsidRDefault="00527187" w:rsidP="00527187">
      <w:pPr>
        <w:jc w:val="both"/>
        <w:rPr>
          <w:rFonts w:ascii="Times New Roman" w:hAnsi="Times New Roman"/>
          <w:szCs w:val="22"/>
        </w:rPr>
      </w:pPr>
      <w:r w:rsidRPr="00527187">
        <w:rPr>
          <w:rFonts w:ascii="Times New Roman" w:hAnsi="Times New Roman"/>
          <w:szCs w:val="22"/>
        </w:rPr>
        <w:t>Na temelju članka</w:t>
      </w:r>
      <w:r w:rsidR="00962D20">
        <w:rPr>
          <w:rFonts w:ascii="Times New Roman" w:hAnsi="Times New Roman"/>
          <w:szCs w:val="22"/>
        </w:rPr>
        <w:t xml:space="preserve"> 57.</w:t>
      </w:r>
      <w:r w:rsidR="00CB27EA">
        <w:rPr>
          <w:rFonts w:ascii="Times New Roman" w:hAnsi="Times New Roman"/>
          <w:szCs w:val="22"/>
        </w:rPr>
        <w:t>,</w:t>
      </w:r>
      <w:r w:rsidR="00962D20">
        <w:rPr>
          <w:rFonts w:ascii="Times New Roman" w:hAnsi="Times New Roman"/>
          <w:szCs w:val="22"/>
        </w:rPr>
        <w:t xml:space="preserve"> </w:t>
      </w:r>
      <w:r w:rsidR="00CB27EA">
        <w:rPr>
          <w:rFonts w:ascii="Times New Roman" w:hAnsi="Times New Roman"/>
          <w:szCs w:val="22"/>
        </w:rPr>
        <w:t xml:space="preserve">stavka 3. </w:t>
      </w:r>
      <w:r w:rsidR="00962D20">
        <w:rPr>
          <w:rFonts w:ascii="Times New Roman" w:hAnsi="Times New Roman"/>
          <w:szCs w:val="22"/>
        </w:rPr>
        <w:t xml:space="preserve">Zakona o porezu na dohodak („Narodne novine“ broj 115/16, 106/18) i </w:t>
      </w:r>
      <w:r w:rsidR="00962D20" w:rsidRPr="00962D20">
        <w:rPr>
          <w:rFonts w:ascii="Times New Roman" w:hAnsi="Times New Roman"/>
          <w:szCs w:val="22"/>
        </w:rPr>
        <w:t>članka 34. Statuta Općine Kostrena („Službene novine Općine Kostrena“ broj 02/18)</w:t>
      </w:r>
      <w:r w:rsidR="00962D20">
        <w:rPr>
          <w:rFonts w:ascii="Times New Roman" w:hAnsi="Times New Roman"/>
          <w:szCs w:val="22"/>
        </w:rPr>
        <w:t xml:space="preserve"> </w:t>
      </w:r>
      <w:r w:rsidRPr="00527187">
        <w:rPr>
          <w:rFonts w:ascii="Times New Roman" w:hAnsi="Times New Roman"/>
          <w:szCs w:val="22"/>
        </w:rPr>
        <w:t xml:space="preserve">Općinsko vijeće Općine Kostrena, na sjednici održanoj __. </w:t>
      </w:r>
      <w:r w:rsidR="00962D20">
        <w:rPr>
          <w:rFonts w:ascii="Times New Roman" w:hAnsi="Times New Roman"/>
          <w:szCs w:val="22"/>
        </w:rPr>
        <w:t xml:space="preserve">siječnja </w:t>
      </w:r>
      <w:r w:rsidRPr="00527187">
        <w:rPr>
          <w:rFonts w:ascii="Times New Roman" w:hAnsi="Times New Roman"/>
          <w:szCs w:val="22"/>
        </w:rPr>
        <w:t>201</w:t>
      </w:r>
      <w:r w:rsidR="00962D20">
        <w:rPr>
          <w:rFonts w:ascii="Times New Roman" w:hAnsi="Times New Roman"/>
          <w:szCs w:val="22"/>
        </w:rPr>
        <w:t>9</w:t>
      </w:r>
      <w:r w:rsidRPr="00527187">
        <w:rPr>
          <w:rFonts w:ascii="Times New Roman" w:hAnsi="Times New Roman"/>
          <w:szCs w:val="22"/>
        </w:rPr>
        <w:t>. godine, donijelo je</w:t>
      </w: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</w:p>
    <w:p w:rsidR="00527187" w:rsidRPr="00527187" w:rsidRDefault="00527187" w:rsidP="00527187">
      <w:pPr>
        <w:jc w:val="center"/>
        <w:rPr>
          <w:rFonts w:ascii="Times New Roman" w:hAnsi="Times New Roman"/>
          <w:b/>
          <w:szCs w:val="22"/>
        </w:rPr>
      </w:pPr>
      <w:r w:rsidRPr="00527187">
        <w:rPr>
          <w:rFonts w:ascii="Times New Roman" w:hAnsi="Times New Roman"/>
          <w:b/>
          <w:szCs w:val="22"/>
        </w:rPr>
        <w:t>O D L U K U</w:t>
      </w:r>
    </w:p>
    <w:p w:rsidR="00527187" w:rsidRDefault="00962D20" w:rsidP="00527187">
      <w:pPr>
        <w:jc w:val="center"/>
        <w:rPr>
          <w:rFonts w:ascii="Times New Roman" w:hAnsi="Times New Roman"/>
          <w:b/>
          <w:szCs w:val="22"/>
        </w:rPr>
      </w:pPr>
      <w:r w:rsidRPr="00962D20">
        <w:rPr>
          <w:rFonts w:ascii="Times New Roman" w:hAnsi="Times New Roman"/>
          <w:b/>
          <w:szCs w:val="22"/>
        </w:rPr>
        <w:t>O VISINI PAUŠALNOG POREZA PO KREVETU I SMJEŠTAJNOJ JEDINICI</w:t>
      </w:r>
      <w:r w:rsidR="001A1A6C">
        <w:rPr>
          <w:rFonts w:ascii="Times New Roman" w:hAnsi="Times New Roman"/>
          <w:b/>
          <w:szCs w:val="22"/>
        </w:rPr>
        <w:t xml:space="preserve"> U KAMPU</w:t>
      </w:r>
      <w:r w:rsidRPr="00962D20">
        <w:rPr>
          <w:rFonts w:ascii="Times New Roman" w:hAnsi="Times New Roman"/>
          <w:b/>
          <w:szCs w:val="22"/>
        </w:rPr>
        <w:t xml:space="preserve"> NA PODRUČJU OPĆINE KOSTRENA</w:t>
      </w:r>
    </w:p>
    <w:p w:rsidR="00962D20" w:rsidRPr="00527187" w:rsidRDefault="00962D20" w:rsidP="00527187">
      <w:pPr>
        <w:jc w:val="center"/>
        <w:rPr>
          <w:rFonts w:ascii="Times New Roman" w:hAnsi="Times New Roman"/>
          <w:b/>
          <w:szCs w:val="22"/>
        </w:rPr>
      </w:pP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</w:p>
    <w:p w:rsidR="00527187" w:rsidRDefault="00527187" w:rsidP="00527187">
      <w:pPr>
        <w:jc w:val="center"/>
        <w:rPr>
          <w:rFonts w:ascii="Times New Roman" w:hAnsi="Times New Roman"/>
          <w:szCs w:val="22"/>
        </w:rPr>
      </w:pPr>
      <w:r w:rsidRPr="00527187">
        <w:rPr>
          <w:rFonts w:ascii="Times New Roman" w:hAnsi="Times New Roman"/>
          <w:szCs w:val="22"/>
        </w:rPr>
        <w:t>Članak 1.</w:t>
      </w:r>
    </w:p>
    <w:p w:rsidR="00962D20" w:rsidRPr="00527187" w:rsidRDefault="00962D20" w:rsidP="00527187">
      <w:pPr>
        <w:jc w:val="center"/>
        <w:rPr>
          <w:rFonts w:ascii="Times New Roman" w:hAnsi="Times New Roman"/>
          <w:szCs w:val="22"/>
        </w:rPr>
      </w:pPr>
    </w:p>
    <w:p w:rsidR="00527187" w:rsidRPr="00527187" w:rsidRDefault="00D572F2" w:rsidP="00962D20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962D20">
        <w:rPr>
          <w:rFonts w:ascii="Times New Roman" w:hAnsi="Times New Roman"/>
          <w:szCs w:val="22"/>
        </w:rPr>
        <w:t xml:space="preserve">Ovom Odlukom određuje se </w:t>
      </w:r>
      <w:r w:rsidR="00527187" w:rsidRPr="00527187">
        <w:rPr>
          <w:rFonts w:ascii="Times New Roman" w:hAnsi="Times New Roman"/>
          <w:szCs w:val="22"/>
        </w:rPr>
        <w:t xml:space="preserve"> </w:t>
      </w:r>
      <w:r w:rsidR="00962D20">
        <w:rPr>
          <w:rFonts w:ascii="Times New Roman" w:hAnsi="Times New Roman"/>
          <w:szCs w:val="22"/>
        </w:rPr>
        <w:t xml:space="preserve">visina paušalnog poreza </w:t>
      </w:r>
      <w:r w:rsidR="00CB27EA">
        <w:rPr>
          <w:rFonts w:ascii="Times New Roman" w:hAnsi="Times New Roman"/>
          <w:szCs w:val="22"/>
        </w:rPr>
        <w:t>po krevetu u sobama, apartmanima i kućama za odmor</w:t>
      </w:r>
      <w:r w:rsidR="001A1A6C">
        <w:rPr>
          <w:rFonts w:ascii="Times New Roman" w:hAnsi="Times New Roman"/>
          <w:szCs w:val="22"/>
        </w:rPr>
        <w:t xml:space="preserve"> i smještajnoj jedinici u kampu</w:t>
      </w:r>
      <w:r w:rsidR="00CB27EA">
        <w:rPr>
          <w:rFonts w:ascii="Times New Roman" w:hAnsi="Times New Roman"/>
          <w:szCs w:val="22"/>
        </w:rPr>
        <w:t xml:space="preserve"> koje se nalaze na području Općine Kostrena. </w:t>
      </w: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</w:p>
    <w:p w:rsidR="00527187" w:rsidRPr="00527187" w:rsidRDefault="00527187" w:rsidP="00527187">
      <w:pPr>
        <w:jc w:val="center"/>
        <w:rPr>
          <w:rFonts w:ascii="Times New Roman" w:hAnsi="Times New Roman"/>
          <w:szCs w:val="22"/>
        </w:rPr>
      </w:pPr>
      <w:r w:rsidRPr="00527187">
        <w:rPr>
          <w:rFonts w:ascii="Times New Roman" w:hAnsi="Times New Roman"/>
          <w:szCs w:val="22"/>
        </w:rPr>
        <w:t>Članak 2.</w:t>
      </w: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</w:p>
    <w:p w:rsidR="00CB27EA" w:rsidRDefault="00CB27EA" w:rsidP="00D572F2">
      <w:pPr>
        <w:ind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Visina paušalog poreza iz članka I. ove Odluke određuje se u iznosu od </w:t>
      </w:r>
      <w:r w:rsidR="00643C6E">
        <w:rPr>
          <w:rFonts w:ascii="Times New Roman" w:hAnsi="Times New Roman"/>
          <w:szCs w:val="22"/>
        </w:rPr>
        <w:t>25</w:t>
      </w:r>
      <w:r>
        <w:rPr>
          <w:rFonts w:ascii="Times New Roman" w:hAnsi="Times New Roman"/>
          <w:szCs w:val="22"/>
        </w:rPr>
        <w:t>0,00 kn po krevetu ili smještajnoj jedinici</w:t>
      </w:r>
      <w:r w:rsidR="001A1A6C">
        <w:rPr>
          <w:rFonts w:ascii="Times New Roman" w:hAnsi="Times New Roman"/>
          <w:szCs w:val="22"/>
        </w:rPr>
        <w:t xml:space="preserve"> u kampu</w:t>
      </w:r>
      <w:r>
        <w:rPr>
          <w:rFonts w:ascii="Times New Roman" w:hAnsi="Times New Roman"/>
          <w:szCs w:val="22"/>
        </w:rPr>
        <w:t xml:space="preserve"> koje se nalaze na području Općine Kostrena u kojima se obavlja djelatnost iznajmljivanja i smještaja u turizmu.</w:t>
      </w:r>
    </w:p>
    <w:p w:rsidR="00CB27EA" w:rsidRDefault="00CB27EA" w:rsidP="00CB27EA">
      <w:pPr>
        <w:ind w:firstLine="708"/>
        <w:jc w:val="center"/>
        <w:rPr>
          <w:rFonts w:ascii="Times New Roman" w:hAnsi="Times New Roman"/>
          <w:szCs w:val="22"/>
        </w:rPr>
      </w:pPr>
    </w:p>
    <w:p w:rsidR="00CB27EA" w:rsidRPr="00527187" w:rsidRDefault="00CB27EA" w:rsidP="00CB27EA">
      <w:pPr>
        <w:ind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Članak 3.</w:t>
      </w:r>
    </w:p>
    <w:p w:rsidR="00527187" w:rsidRDefault="00527187" w:rsidP="00527187">
      <w:pPr>
        <w:jc w:val="both"/>
        <w:rPr>
          <w:rFonts w:ascii="Times New Roman" w:hAnsi="Times New Roman"/>
          <w:szCs w:val="22"/>
        </w:rPr>
      </w:pPr>
    </w:p>
    <w:p w:rsidR="00CB27EA" w:rsidRDefault="00CB27EA" w:rsidP="00527187">
      <w:pPr>
        <w:jc w:val="both"/>
        <w:rPr>
          <w:rFonts w:ascii="Times New Roman" w:hAnsi="Times New Roman"/>
          <w:szCs w:val="22"/>
        </w:rPr>
      </w:pPr>
    </w:p>
    <w:p w:rsidR="00CB27EA" w:rsidRPr="00527187" w:rsidRDefault="00CB27EA" w:rsidP="00527187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 xml:space="preserve">Ova Odluka stupa na snagu osmog dana objave u „Službenim novinama Općine Kostrena“. </w:t>
      </w: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  <w:r w:rsidRPr="00527187">
        <w:rPr>
          <w:rFonts w:ascii="Times New Roman" w:hAnsi="Times New Roman"/>
          <w:szCs w:val="22"/>
        </w:rPr>
        <w:t xml:space="preserve">KLASA: </w:t>
      </w: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  <w:r w:rsidRPr="00527187">
        <w:rPr>
          <w:rFonts w:ascii="Times New Roman" w:hAnsi="Times New Roman"/>
          <w:szCs w:val="22"/>
        </w:rPr>
        <w:t xml:space="preserve">URBROJ: </w:t>
      </w: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  <w:r w:rsidRPr="00527187">
        <w:rPr>
          <w:rFonts w:ascii="Times New Roman" w:hAnsi="Times New Roman"/>
          <w:szCs w:val="22"/>
        </w:rPr>
        <w:t>Kostrena,  _. _.201</w:t>
      </w:r>
      <w:r w:rsidR="00CB27EA">
        <w:rPr>
          <w:rFonts w:ascii="Times New Roman" w:hAnsi="Times New Roman"/>
          <w:szCs w:val="22"/>
        </w:rPr>
        <w:t>9</w:t>
      </w:r>
      <w:r w:rsidRPr="00527187">
        <w:rPr>
          <w:rFonts w:ascii="Times New Roman" w:hAnsi="Times New Roman"/>
          <w:szCs w:val="22"/>
        </w:rPr>
        <w:t>. godine</w:t>
      </w: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</w:p>
    <w:p w:rsidR="00527187" w:rsidRPr="00527187" w:rsidRDefault="00527187" w:rsidP="00527187">
      <w:pPr>
        <w:jc w:val="both"/>
        <w:rPr>
          <w:rFonts w:ascii="Times New Roman" w:hAnsi="Times New Roman"/>
          <w:b/>
          <w:szCs w:val="22"/>
        </w:rPr>
      </w:pPr>
      <w:r w:rsidRPr="00527187">
        <w:rPr>
          <w:rFonts w:ascii="Times New Roman" w:hAnsi="Times New Roman"/>
          <w:b/>
          <w:szCs w:val="22"/>
        </w:rPr>
        <w:t>OPĆINSKO VIJEĆE OPĆINE KOSTRENA</w:t>
      </w: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  <w:r w:rsidRPr="00527187">
        <w:rPr>
          <w:rFonts w:ascii="Times New Roman" w:hAnsi="Times New Roman"/>
          <w:szCs w:val="22"/>
        </w:rPr>
        <w:tab/>
      </w:r>
      <w:r w:rsidRPr="00527187">
        <w:rPr>
          <w:rFonts w:ascii="Times New Roman" w:hAnsi="Times New Roman"/>
          <w:szCs w:val="22"/>
        </w:rPr>
        <w:tab/>
      </w:r>
      <w:r w:rsidRPr="00527187">
        <w:rPr>
          <w:rFonts w:ascii="Times New Roman" w:hAnsi="Times New Roman"/>
          <w:szCs w:val="22"/>
        </w:rPr>
        <w:tab/>
      </w:r>
      <w:r w:rsidRPr="00527187">
        <w:rPr>
          <w:rFonts w:ascii="Times New Roman" w:hAnsi="Times New Roman"/>
          <w:szCs w:val="22"/>
        </w:rPr>
        <w:tab/>
      </w:r>
      <w:r w:rsidRPr="00527187">
        <w:rPr>
          <w:rFonts w:ascii="Times New Roman" w:hAnsi="Times New Roman"/>
          <w:szCs w:val="22"/>
        </w:rPr>
        <w:tab/>
      </w:r>
      <w:r w:rsidRPr="00527187">
        <w:rPr>
          <w:rFonts w:ascii="Times New Roman" w:hAnsi="Times New Roman"/>
          <w:szCs w:val="22"/>
        </w:rPr>
        <w:tab/>
      </w:r>
      <w:r w:rsidRPr="00527187">
        <w:rPr>
          <w:rFonts w:ascii="Times New Roman" w:hAnsi="Times New Roman"/>
          <w:szCs w:val="22"/>
        </w:rPr>
        <w:tab/>
      </w:r>
      <w:r w:rsidRPr="00527187">
        <w:rPr>
          <w:rFonts w:ascii="Times New Roman" w:hAnsi="Times New Roman"/>
          <w:szCs w:val="22"/>
        </w:rPr>
        <w:tab/>
        <w:t xml:space="preserve">     </w:t>
      </w:r>
      <w:r w:rsidRPr="00527187">
        <w:rPr>
          <w:rFonts w:ascii="Times New Roman" w:hAnsi="Times New Roman"/>
          <w:szCs w:val="22"/>
        </w:rPr>
        <w:tab/>
        <w:t xml:space="preserve">   </w:t>
      </w:r>
      <w:r w:rsidRPr="00527187">
        <w:rPr>
          <w:rFonts w:ascii="Times New Roman" w:hAnsi="Times New Roman"/>
          <w:szCs w:val="22"/>
        </w:rPr>
        <w:tab/>
        <w:t xml:space="preserve">Predsjednik </w:t>
      </w:r>
    </w:p>
    <w:p w:rsidR="00527187" w:rsidRPr="00527187" w:rsidRDefault="00527187" w:rsidP="00527187">
      <w:pPr>
        <w:jc w:val="both"/>
        <w:rPr>
          <w:rFonts w:ascii="Times New Roman" w:hAnsi="Times New Roman"/>
          <w:b/>
          <w:szCs w:val="22"/>
        </w:rPr>
      </w:pP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  <w:r w:rsidRPr="00527187">
        <w:rPr>
          <w:rFonts w:ascii="Times New Roman" w:hAnsi="Times New Roman"/>
          <w:b/>
          <w:szCs w:val="22"/>
        </w:rPr>
        <w:tab/>
      </w:r>
      <w:r w:rsidRPr="00527187">
        <w:rPr>
          <w:rFonts w:ascii="Times New Roman" w:hAnsi="Times New Roman"/>
          <w:b/>
          <w:szCs w:val="22"/>
        </w:rPr>
        <w:tab/>
      </w:r>
      <w:r w:rsidRPr="00527187">
        <w:rPr>
          <w:rFonts w:ascii="Times New Roman" w:hAnsi="Times New Roman"/>
          <w:b/>
          <w:szCs w:val="22"/>
        </w:rPr>
        <w:tab/>
      </w:r>
      <w:r w:rsidRPr="00527187">
        <w:rPr>
          <w:rFonts w:ascii="Times New Roman" w:hAnsi="Times New Roman"/>
          <w:b/>
          <w:szCs w:val="22"/>
        </w:rPr>
        <w:tab/>
      </w:r>
      <w:r w:rsidRPr="00527187">
        <w:rPr>
          <w:rFonts w:ascii="Times New Roman" w:hAnsi="Times New Roman"/>
          <w:b/>
          <w:szCs w:val="22"/>
        </w:rPr>
        <w:tab/>
      </w:r>
      <w:r w:rsidRPr="00527187">
        <w:rPr>
          <w:rFonts w:ascii="Times New Roman" w:hAnsi="Times New Roman"/>
          <w:b/>
          <w:szCs w:val="22"/>
        </w:rPr>
        <w:tab/>
      </w:r>
      <w:r w:rsidRPr="00527187">
        <w:rPr>
          <w:rFonts w:ascii="Times New Roman" w:hAnsi="Times New Roman"/>
          <w:b/>
          <w:szCs w:val="22"/>
        </w:rPr>
        <w:tab/>
        <w:t xml:space="preserve">        </w:t>
      </w:r>
      <w:r w:rsidRPr="00527187">
        <w:rPr>
          <w:rFonts w:ascii="Times New Roman" w:hAnsi="Times New Roman"/>
          <w:b/>
          <w:szCs w:val="22"/>
        </w:rPr>
        <w:tab/>
      </w:r>
      <w:r w:rsidRPr="00527187">
        <w:rPr>
          <w:rFonts w:ascii="Times New Roman" w:hAnsi="Times New Roman"/>
          <w:b/>
          <w:szCs w:val="22"/>
        </w:rPr>
        <w:tab/>
        <w:t xml:space="preserve">          Dražen Soldan</w:t>
      </w:r>
    </w:p>
    <w:p w:rsidR="00527187" w:rsidRDefault="00527187" w:rsidP="00527187">
      <w:pPr>
        <w:jc w:val="both"/>
        <w:rPr>
          <w:rFonts w:ascii="Times New Roman" w:hAnsi="Times New Roman"/>
          <w:szCs w:val="22"/>
        </w:rPr>
      </w:pPr>
    </w:p>
    <w:p w:rsidR="006B1246" w:rsidRDefault="006B1246" w:rsidP="006B1246">
      <w:pPr>
        <w:ind w:firstLine="708"/>
        <w:jc w:val="both"/>
        <w:rPr>
          <w:rFonts w:ascii="Times New Roman" w:hAnsi="Times New Roman"/>
          <w:szCs w:val="22"/>
        </w:rPr>
      </w:pPr>
    </w:p>
    <w:p w:rsidR="006B1246" w:rsidRDefault="006B1246" w:rsidP="006B1246">
      <w:pPr>
        <w:ind w:firstLine="708"/>
        <w:jc w:val="both"/>
        <w:rPr>
          <w:rFonts w:ascii="Times New Roman" w:hAnsi="Times New Roman"/>
          <w:szCs w:val="22"/>
        </w:rPr>
      </w:pPr>
    </w:p>
    <w:p w:rsidR="006B1246" w:rsidRDefault="006B1246" w:rsidP="006B1246">
      <w:pPr>
        <w:ind w:firstLine="708"/>
        <w:jc w:val="both"/>
        <w:rPr>
          <w:rFonts w:ascii="Times New Roman" w:hAnsi="Times New Roman"/>
          <w:szCs w:val="22"/>
        </w:rPr>
      </w:pPr>
    </w:p>
    <w:p w:rsidR="006B1246" w:rsidRPr="006B1246" w:rsidRDefault="006B1246" w:rsidP="006B1246">
      <w:pPr>
        <w:ind w:firstLine="708"/>
        <w:jc w:val="both"/>
        <w:rPr>
          <w:rFonts w:ascii="Times New Roman" w:hAnsi="Times New Roman"/>
          <w:szCs w:val="22"/>
        </w:rPr>
      </w:pPr>
    </w:p>
    <w:p w:rsidR="00E805C7" w:rsidRPr="00E805C7" w:rsidRDefault="00E805C7" w:rsidP="00E805C7">
      <w:pPr>
        <w:jc w:val="both"/>
        <w:rPr>
          <w:rFonts w:ascii="Times New Roman" w:hAnsi="Times New Roman"/>
          <w:szCs w:val="22"/>
        </w:rPr>
      </w:pPr>
    </w:p>
    <w:p w:rsidR="00E53E5F" w:rsidRDefault="00E53E5F" w:rsidP="00E53E5F">
      <w:pPr>
        <w:ind w:firstLine="708"/>
        <w:jc w:val="both"/>
        <w:rPr>
          <w:rFonts w:ascii="Times New Roman" w:hAnsi="Times New Roman"/>
          <w:szCs w:val="22"/>
        </w:rPr>
      </w:pPr>
    </w:p>
    <w:p w:rsidR="00E53E5F" w:rsidRDefault="00E53E5F" w:rsidP="00E53E5F">
      <w:pPr>
        <w:ind w:firstLine="708"/>
        <w:jc w:val="both"/>
        <w:rPr>
          <w:rFonts w:ascii="Times New Roman" w:hAnsi="Times New Roman"/>
          <w:szCs w:val="22"/>
        </w:rPr>
      </w:pPr>
    </w:p>
    <w:p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:rsidR="00486408" w:rsidRPr="00A460A8" w:rsidRDefault="00486408" w:rsidP="00A460A8">
      <w:pPr>
        <w:jc w:val="right"/>
        <w:rPr>
          <w:szCs w:val="22"/>
        </w:rPr>
      </w:pPr>
      <w:bookmarkStart w:id="0" w:name="_GoBack"/>
      <w:bookmarkEnd w:id="0"/>
    </w:p>
    <w:sectPr w:rsidR="00486408" w:rsidRPr="00A460A8" w:rsidSect="00962D20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ndidate_P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F9C"/>
    <w:multiLevelType w:val="hybridMultilevel"/>
    <w:tmpl w:val="1E2CD458"/>
    <w:lvl w:ilvl="0" w:tplc="B8029C06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26C414">
      <w:start w:val="1"/>
      <w:numFmt w:val="lowerLetter"/>
      <w:lvlText w:val="%2."/>
      <w:lvlJc w:val="left"/>
      <w:pPr>
        <w:ind w:left="154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E90CEFE"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7576B7FE"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20BC44FA">
      <w:numFmt w:val="bullet"/>
      <w:lvlText w:val="•"/>
      <w:lvlJc w:val="left"/>
      <w:pPr>
        <w:ind w:left="4501" w:hanging="360"/>
      </w:pPr>
      <w:rPr>
        <w:rFonts w:hint="default"/>
      </w:rPr>
    </w:lvl>
    <w:lvl w:ilvl="5" w:tplc="7D04A5C6"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1DF6CD62"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E44A6FB2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862E1792"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1" w15:restartNumberingAfterBreak="0">
    <w:nsid w:val="0CBB2515"/>
    <w:multiLevelType w:val="hybridMultilevel"/>
    <w:tmpl w:val="8A2677A6"/>
    <w:lvl w:ilvl="0" w:tplc="8EACF6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7B6"/>
    <w:multiLevelType w:val="hybridMultilevel"/>
    <w:tmpl w:val="84D67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934A6"/>
    <w:multiLevelType w:val="hybridMultilevel"/>
    <w:tmpl w:val="20BE9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043BD"/>
    <w:multiLevelType w:val="hybridMultilevel"/>
    <w:tmpl w:val="D1044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404BC"/>
    <w:multiLevelType w:val="hybridMultilevel"/>
    <w:tmpl w:val="79DA0924"/>
    <w:lvl w:ilvl="0" w:tplc="3962D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943F8"/>
    <w:multiLevelType w:val="hybridMultilevel"/>
    <w:tmpl w:val="88AA436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309F2"/>
    <w:multiLevelType w:val="hybridMultilevel"/>
    <w:tmpl w:val="7B32B634"/>
    <w:lvl w:ilvl="0" w:tplc="B9F0C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479C7"/>
    <w:multiLevelType w:val="hybridMultilevel"/>
    <w:tmpl w:val="5BECD92C"/>
    <w:lvl w:ilvl="0" w:tplc="C3006EE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08"/>
    <w:rsid w:val="00004297"/>
    <w:rsid w:val="0005320A"/>
    <w:rsid w:val="00093DA7"/>
    <w:rsid w:val="0011414E"/>
    <w:rsid w:val="00130099"/>
    <w:rsid w:val="001A1A6C"/>
    <w:rsid w:val="001D4999"/>
    <w:rsid w:val="00232D57"/>
    <w:rsid w:val="00243DEC"/>
    <w:rsid w:val="00274E25"/>
    <w:rsid w:val="00283D8A"/>
    <w:rsid w:val="00337C44"/>
    <w:rsid w:val="00371007"/>
    <w:rsid w:val="00380A47"/>
    <w:rsid w:val="003A2626"/>
    <w:rsid w:val="00401136"/>
    <w:rsid w:val="00413CAC"/>
    <w:rsid w:val="004512F0"/>
    <w:rsid w:val="00486408"/>
    <w:rsid w:val="004C535D"/>
    <w:rsid w:val="004E4AC7"/>
    <w:rsid w:val="004F7AA0"/>
    <w:rsid w:val="00527187"/>
    <w:rsid w:val="0055219D"/>
    <w:rsid w:val="005673AC"/>
    <w:rsid w:val="00576A7D"/>
    <w:rsid w:val="0058756A"/>
    <w:rsid w:val="00643C6E"/>
    <w:rsid w:val="00646167"/>
    <w:rsid w:val="0069210A"/>
    <w:rsid w:val="006B1246"/>
    <w:rsid w:val="00700B28"/>
    <w:rsid w:val="00722A7F"/>
    <w:rsid w:val="007978B1"/>
    <w:rsid w:val="007A481C"/>
    <w:rsid w:val="007D39EB"/>
    <w:rsid w:val="0081544F"/>
    <w:rsid w:val="008D0112"/>
    <w:rsid w:val="008D3D97"/>
    <w:rsid w:val="008E3D21"/>
    <w:rsid w:val="008E6CC5"/>
    <w:rsid w:val="00932BB9"/>
    <w:rsid w:val="00956694"/>
    <w:rsid w:val="00962D20"/>
    <w:rsid w:val="0097482E"/>
    <w:rsid w:val="00990BAB"/>
    <w:rsid w:val="00A45969"/>
    <w:rsid w:val="00A460A8"/>
    <w:rsid w:val="00A64805"/>
    <w:rsid w:val="00AB3C03"/>
    <w:rsid w:val="00B05975"/>
    <w:rsid w:val="00B06AA4"/>
    <w:rsid w:val="00B11B00"/>
    <w:rsid w:val="00B769D4"/>
    <w:rsid w:val="00BA7B8E"/>
    <w:rsid w:val="00BB4C32"/>
    <w:rsid w:val="00BC5AAB"/>
    <w:rsid w:val="00BE11D4"/>
    <w:rsid w:val="00BF1E36"/>
    <w:rsid w:val="00C22A86"/>
    <w:rsid w:val="00C6479D"/>
    <w:rsid w:val="00CB27EA"/>
    <w:rsid w:val="00CE3C04"/>
    <w:rsid w:val="00CE4006"/>
    <w:rsid w:val="00D039E9"/>
    <w:rsid w:val="00D234F0"/>
    <w:rsid w:val="00D379FA"/>
    <w:rsid w:val="00D572F2"/>
    <w:rsid w:val="00D751F7"/>
    <w:rsid w:val="00D90144"/>
    <w:rsid w:val="00D93D5E"/>
    <w:rsid w:val="00DA62AC"/>
    <w:rsid w:val="00DD4B21"/>
    <w:rsid w:val="00E53E5F"/>
    <w:rsid w:val="00E805C7"/>
    <w:rsid w:val="00E8160C"/>
    <w:rsid w:val="00ED55F3"/>
    <w:rsid w:val="00F127C9"/>
    <w:rsid w:val="00F67647"/>
    <w:rsid w:val="00FC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6E8E"/>
  <w15:docId w15:val="{A71E6EE6-14FB-4C42-9672-D13DE06C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408"/>
    <w:pPr>
      <w:spacing w:after="0" w:line="240" w:lineRule="auto"/>
    </w:pPr>
    <w:rPr>
      <w:rFonts w:ascii="Candidate_PP" w:eastAsia="Times New Roman" w:hAnsi="Candidate_PP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3D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D2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1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FB6E-5E69-4143-919E-C9B1CE0D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Zekić</dc:creator>
  <cp:lastModifiedBy>Martina Zekić</cp:lastModifiedBy>
  <cp:revision>2</cp:revision>
  <cp:lastPrinted>2019-01-04T12:47:00Z</cp:lastPrinted>
  <dcterms:created xsi:type="dcterms:W3CDTF">2019-01-09T08:13:00Z</dcterms:created>
  <dcterms:modified xsi:type="dcterms:W3CDTF">2019-01-09T08:13:00Z</dcterms:modified>
</cp:coreProperties>
</file>