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26BC3" w:rsidRPr="001937B8" w14:paraId="600FAFCB" w14:textId="77777777" w:rsidTr="00C83F65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F9D07D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FC01152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OBRAZAC</w:t>
            </w:r>
          </w:p>
          <w:p w14:paraId="46653C53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 savjetovanju zainteresirane javnosti o nacrtu prijedloga odluke </w:t>
            </w:r>
          </w:p>
          <w:p w14:paraId="34C80535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ili drugog općeg akta </w:t>
            </w:r>
          </w:p>
          <w:p w14:paraId="787C9FE9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02EB801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4D7EC37" w14:textId="77777777" w:rsidR="00526BC3" w:rsidRPr="00AC6502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C6502">
              <w:rPr>
                <w:rFonts w:ascii="Times New Roman" w:eastAsia="Times New Roman" w:hAnsi="Times New Roman" w:cs="Times New Roman"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A8DE247" w14:textId="34AF17A4" w:rsidR="00526BC3" w:rsidRPr="001937B8" w:rsidRDefault="00AC6502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Nacrt prijedloga P</w:t>
            </w:r>
            <w:r w:rsidR="00A561F4">
              <w:rPr>
                <w:rFonts w:ascii="Times New Roman" w:eastAsia="Times New Roman" w:hAnsi="Times New Roman" w:cs="Times New Roman"/>
                <w:b/>
                <w:lang w:eastAsia="hr-HR"/>
              </w:rPr>
              <w:t>roračuna Općine Kostrena za 20</w:t>
            </w:r>
            <w:r w:rsidR="00220BE4">
              <w:rPr>
                <w:rFonts w:ascii="Times New Roman" w:eastAsia="Times New Roman" w:hAnsi="Times New Roman" w:cs="Times New Roman"/>
                <w:b/>
                <w:lang w:eastAsia="hr-HR"/>
              </w:rPr>
              <w:t>20</w:t>
            </w:r>
            <w:r w:rsidR="00A561F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godinu </w:t>
            </w:r>
            <w:r w:rsidR="00220BE4">
              <w:rPr>
                <w:rFonts w:ascii="Times New Roman" w:eastAsia="Times New Roman" w:hAnsi="Times New Roman" w:cs="Times New Roman"/>
                <w:b/>
                <w:lang w:eastAsia="hr-HR"/>
              </w:rPr>
              <w:t>sa</w:t>
            </w:r>
            <w:r w:rsidR="00A561F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projekcij</w:t>
            </w:r>
            <w:r w:rsidR="00220BE4">
              <w:rPr>
                <w:rFonts w:ascii="Times New Roman" w:eastAsia="Times New Roman" w:hAnsi="Times New Roman" w:cs="Times New Roman"/>
                <w:b/>
                <w:lang w:eastAsia="hr-HR"/>
              </w:rPr>
              <w:t>ama</w:t>
            </w:r>
            <w:r w:rsidR="00A561F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za 202</w:t>
            </w:r>
            <w:r w:rsidR="00220BE4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="00A561F4">
              <w:rPr>
                <w:rFonts w:ascii="Times New Roman" w:eastAsia="Times New Roman" w:hAnsi="Times New Roman" w:cs="Times New Roman"/>
                <w:b/>
                <w:lang w:eastAsia="hr-HR"/>
              </w:rPr>
              <w:t>. i 202</w:t>
            </w:r>
            <w:r w:rsidR="00220BE4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. godinu</w:t>
            </w:r>
          </w:p>
        </w:tc>
      </w:tr>
      <w:tr w:rsidR="00526BC3" w:rsidRPr="001937B8" w14:paraId="3F208340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B55BBBC" w14:textId="77777777" w:rsidR="00526BC3" w:rsidRPr="00AC6502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C6502">
              <w:rPr>
                <w:rFonts w:ascii="Times New Roman" w:eastAsia="Times New Roman" w:hAnsi="Times New Roman" w:cs="Times New Roman"/>
                <w:lang w:eastAsia="hr-HR"/>
              </w:rPr>
              <w:t xml:space="preserve">Naziv upravnog tijela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30FC5B4" w14:textId="37284C24" w:rsidR="00526BC3" w:rsidRPr="001937B8" w:rsidRDefault="001937B8" w:rsidP="00AC65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Upravni odjel za </w:t>
            </w:r>
            <w:r w:rsidR="00AC650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financije i gospodarstvo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Općine Kostrena</w:t>
            </w:r>
          </w:p>
        </w:tc>
      </w:tr>
      <w:tr w:rsidR="00526BC3" w:rsidRPr="001937B8" w14:paraId="046E6698" w14:textId="77777777" w:rsidTr="00D2219B">
        <w:trPr>
          <w:trHeight w:val="8613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D5807A3" w14:textId="77777777" w:rsidR="00526BC3" w:rsidRPr="00AC6502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C6502">
              <w:rPr>
                <w:rFonts w:ascii="Times New Roman" w:eastAsia="Times New Roman" w:hAnsi="Times New Roman" w:cs="Times New Roman"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529ECCE" w14:textId="4D23A7D7" w:rsidR="00526BC3" w:rsidRPr="001937B8" w:rsidRDefault="00AC6502" w:rsidP="00C83F6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Upoznavanje javnosti s odredbama prijedloga Proračuna Općine Kos</w:t>
            </w:r>
            <w:r w:rsidR="00A561F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trena za </w:t>
            </w:r>
            <w:r w:rsidR="00220B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bookmarkStart w:id="0" w:name="_GoBack"/>
            <w:bookmarkEnd w:id="0"/>
            <w:r w:rsidR="00A561F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</w:t>
            </w:r>
            <w:r w:rsidR="00220B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</w:t>
            </w:r>
            <w:r w:rsidR="00A561F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godinu i projekcijama za 202</w:t>
            </w:r>
            <w:r w:rsidR="00220B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A561F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i 202</w:t>
            </w:r>
            <w:r w:rsidR="00220B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godinu te mogućnost dostave prim</w:t>
            </w:r>
            <w:r w:rsidR="00A561F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jedbi, prijedloga i komentara te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prihvaćanje zakonitih i stručno utemeljenih primjedbi, prijedloga i komentara.</w:t>
            </w:r>
          </w:p>
        </w:tc>
      </w:tr>
      <w:tr w:rsidR="00526BC3" w:rsidRPr="001937B8" w14:paraId="700CE040" w14:textId="77777777" w:rsidTr="00D2219B">
        <w:trPr>
          <w:trHeight w:val="1247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A627AD6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Razdoblje internetskog savjetovanja</w:t>
            </w:r>
          </w:p>
          <w:p w14:paraId="4F0F1E43" w14:textId="50A460D5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 </w:t>
            </w:r>
            <w:r w:rsidR="00AC6502">
              <w:rPr>
                <w:rFonts w:ascii="Times New Roman" w:eastAsia="Times New Roman" w:hAnsi="Times New Roman" w:cs="Times New Roman"/>
                <w:b/>
                <w:lang w:eastAsia="hr-HR"/>
              </w:rPr>
              <w:t>15</w:t>
            </w:r>
            <w:r w:rsidR="00E065DA" w:rsidRPr="00E065D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</w:t>
            </w:r>
            <w:r w:rsidR="00AC6502">
              <w:rPr>
                <w:rFonts w:ascii="Times New Roman" w:eastAsia="Times New Roman" w:hAnsi="Times New Roman" w:cs="Times New Roman"/>
                <w:b/>
                <w:lang w:eastAsia="hr-HR"/>
              </w:rPr>
              <w:t>studenog 201</w:t>
            </w:r>
            <w:r w:rsidR="00220BE4">
              <w:rPr>
                <w:rFonts w:ascii="Times New Roman" w:eastAsia="Times New Roman" w:hAnsi="Times New Roman" w:cs="Times New Roman"/>
                <w:b/>
                <w:lang w:eastAsia="hr-HR"/>
              </w:rPr>
              <w:t>9</w:t>
            </w:r>
            <w:r w:rsidR="00AC6502">
              <w:rPr>
                <w:rFonts w:ascii="Times New Roman" w:eastAsia="Times New Roman" w:hAnsi="Times New Roman" w:cs="Times New Roman"/>
                <w:b/>
                <w:lang w:eastAsia="hr-HR"/>
              </w:rPr>
              <w:t>. do 2</w:t>
            </w:r>
            <w:r w:rsidR="00220BE4">
              <w:rPr>
                <w:rFonts w:ascii="Times New Roman" w:eastAsia="Times New Roman" w:hAnsi="Times New Roman" w:cs="Times New Roman"/>
                <w:b/>
                <w:lang w:eastAsia="hr-HR"/>
              </w:rPr>
              <w:t>5</w:t>
            </w:r>
            <w:r w:rsidR="00AC6502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E065DA" w:rsidRPr="00E065D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studenog 201</w:t>
            </w:r>
            <w:r w:rsidR="00220BE4">
              <w:rPr>
                <w:rFonts w:ascii="Times New Roman" w:eastAsia="Times New Roman" w:hAnsi="Times New Roman" w:cs="Times New Roman"/>
                <w:b/>
                <w:lang w:eastAsia="hr-HR"/>
              </w:rPr>
              <w:t>9</w:t>
            </w:r>
            <w:r w:rsidR="00E065DA" w:rsidRPr="00E065DA">
              <w:rPr>
                <w:rFonts w:ascii="Times New Roman" w:eastAsia="Times New Roman" w:hAnsi="Times New Roman" w:cs="Times New Roman"/>
                <w:b/>
                <w:lang w:eastAsia="hr-HR"/>
              </w:rPr>
              <w:t>. godine</w:t>
            </w:r>
          </w:p>
          <w:p w14:paraId="24C9E2C2" w14:textId="7AD2EEF7" w:rsidR="00526BC3" w:rsidRPr="001937B8" w:rsidRDefault="00526BC3" w:rsidP="00D22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(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u w:val="single"/>
                <w:lang w:eastAsia="hr-HR"/>
              </w:rPr>
              <w:t>početak i završetak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)</w:t>
            </w:r>
          </w:p>
        </w:tc>
      </w:tr>
      <w:tr w:rsidR="00526BC3" w:rsidRPr="001937B8" w14:paraId="28B73BEC" w14:textId="77777777" w:rsidTr="00C83F65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903E4C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656D2F2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5663D66E" w14:textId="77777777" w:rsidTr="00C83F65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8828229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1C825ED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58CBFD7" w14:textId="77777777" w:rsidTr="00C83F65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F2611ED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28A9462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96B1A91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CE6F18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2CD02D8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DF2C5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9CC8BB9" w14:textId="77777777" w:rsidTr="00C83F65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3A87265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Primjedbe i prijedlozi na pojedine članke nacrta prijedloga akta s obrazloženjem</w:t>
            </w:r>
          </w:p>
          <w:p w14:paraId="20397DF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8A2F899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27ED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0AC04BB3" w14:textId="77777777" w:rsidTr="00C83F65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7190E4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  <w:p w14:paraId="17466E80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Jeste li suglasni da vaši podaci kao podnositelja prijedloga budu objavljeni javno u izvješću (</w:t>
            </w:r>
            <w:r w:rsidRPr="001937B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hr-HR"/>
              </w:rPr>
              <w:t>odgovorite sa da ili ne</w:t>
            </w: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409E5C4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121E03B3" w14:textId="77777777" w:rsidTr="00C83F65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0E24CE0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50168CB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2480963D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937B8">
        <w:rPr>
          <w:rFonts w:ascii="Times New Roman" w:eastAsia="Times New Roman" w:hAnsi="Times New Roman" w:cs="Times New Roman"/>
          <w:b/>
          <w:lang w:eastAsia="hr-HR"/>
        </w:rPr>
        <w:t xml:space="preserve">POPUNJENI OBRAZAC DOSTAVITI NA ADRESU ELEKTRONSKE POŠTE </w:t>
      </w:r>
    </w:p>
    <w:p w14:paraId="74105C14" w14:textId="77777777" w:rsidR="00526BC3" w:rsidRPr="001937B8" w:rsidRDefault="00220BE4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hyperlink r:id="rId5" w:history="1">
        <w:r w:rsidR="00526BC3" w:rsidRPr="001937B8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kostrena@kostrena.hr</w:t>
        </w:r>
      </w:hyperlink>
    </w:p>
    <w:p w14:paraId="32A954C4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strike/>
          <w:lang w:eastAsia="hr-HR"/>
        </w:rPr>
      </w:pPr>
    </w:p>
    <w:p w14:paraId="2525B374" w14:textId="77777777" w:rsidR="00526BC3" w:rsidRPr="001937B8" w:rsidRDefault="00526BC3" w:rsidP="00D221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2623139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>NAPOMENA:</w:t>
      </w:r>
    </w:p>
    <w:p w14:paraId="7C072781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9836ADD" w14:textId="7790D451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>Sve pristigle prim</w:t>
      </w:r>
      <w:r w:rsidR="00A561F4">
        <w:rPr>
          <w:rFonts w:ascii="Times New Roman" w:eastAsia="Times New Roman" w:hAnsi="Times New Roman" w:cs="Times New Roman"/>
          <w:b/>
          <w:lang w:eastAsia="zh-CN"/>
        </w:rPr>
        <w:t>jedbe/prijedlozi nakon završetka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 savjetovanja sa zainteresiranom javnošću bit će javno dostupne u Izvješću na internetskoj stranici Općine Kostrena u rubrici: </w:t>
      </w:r>
      <w:r w:rsidR="001937B8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>Savjetovanja sa zainteresiranom javnošću</w:t>
      </w:r>
      <w:r w:rsidR="00B974EC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.  </w:t>
      </w:r>
    </w:p>
    <w:p w14:paraId="01A76273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D78982B" w14:textId="77777777" w:rsidR="00526BC3" w:rsidRPr="001937B8" w:rsidRDefault="00526BC3" w:rsidP="00D2219B">
      <w:pPr>
        <w:spacing w:after="0" w:line="276" w:lineRule="auto"/>
        <w:outlineLvl w:val="0"/>
        <w:rPr>
          <w:rFonts w:ascii="Times New Roman" w:eastAsia="Calibri" w:hAnsi="Times New Roman" w:cs="Times New Roman"/>
          <w:b/>
        </w:rPr>
      </w:pPr>
      <w:r w:rsidRPr="001937B8">
        <w:rPr>
          <w:rFonts w:ascii="Times New Roman" w:eastAsia="Calibri" w:hAnsi="Times New Roman" w:cs="Times New Roman"/>
          <w:b/>
        </w:rPr>
        <w:t>Anonimni i uvredljivi sadržaji i primjedbe neće se objaviti.</w:t>
      </w:r>
    </w:p>
    <w:p w14:paraId="66725A8C" w14:textId="77777777" w:rsidR="000D4C9E" w:rsidRPr="001937B8" w:rsidRDefault="000D4C9E" w:rsidP="00D2219B">
      <w:pPr>
        <w:spacing w:line="276" w:lineRule="auto"/>
      </w:pPr>
    </w:p>
    <w:sectPr w:rsidR="000D4C9E" w:rsidRPr="0019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BC3"/>
    <w:rsid w:val="000D4C9E"/>
    <w:rsid w:val="00154437"/>
    <w:rsid w:val="001937B8"/>
    <w:rsid w:val="00220BE4"/>
    <w:rsid w:val="003168C0"/>
    <w:rsid w:val="00526BC3"/>
    <w:rsid w:val="00533A77"/>
    <w:rsid w:val="00A561F4"/>
    <w:rsid w:val="00AC6502"/>
    <w:rsid w:val="00AE0314"/>
    <w:rsid w:val="00B932E2"/>
    <w:rsid w:val="00B974EC"/>
    <w:rsid w:val="00CC35D1"/>
    <w:rsid w:val="00D2219B"/>
    <w:rsid w:val="00DF6D6E"/>
    <w:rsid w:val="00E065DA"/>
    <w:rsid w:val="00E2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4656"/>
  <w15:chartTrackingRefBased/>
  <w15:docId w15:val="{D3A009E8-B769-4178-A1D0-8F28CF1B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D434D-34CC-45C2-B80F-42811094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Modric</dc:creator>
  <cp:keywords/>
  <dc:description/>
  <cp:lastModifiedBy>Martina Zekić</cp:lastModifiedBy>
  <cp:revision>2</cp:revision>
  <dcterms:created xsi:type="dcterms:W3CDTF">2019-11-15T10:46:00Z</dcterms:created>
  <dcterms:modified xsi:type="dcterms:W3CDTF">2019-11-15T10:46:00Z</dcterms:modified>
</cp:coreProperties>
</file>