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BC63D" w14:textId="77777777" w:rsidR="00272B2E" w:rsidRPr="003773C3" w:rsidRDefault="003B741E" w:rsidP="00F663AF">
      <w:pPr>
        <w:tabs>
          <w:tab w:val="left" w:pos="975"/>
        </w:tabs>
        <w:spacing w:after="0"/>
        <w:rPr>
          <w:rFonts w:ascii="Times New Roman" w:eastAsia="Times New Roman" w:hAnsi="Times New Roman" w:cs="Times New Roman"/>
          <w:b/>
          <w:sz w:val="24"/>
          <w:szCs w:val="24"/>
        </w:rPr>
      </w:pPr>
      <w:r w:rsidRPr="003773C3">
        <w:rPr>
          <w:rFonts w:ascii="Times New Roman" w:eastAsia="Times New Roman" w:hAnsi="Times New Roman" w:cs="Times New Roman"/>
          <w:b/>
          <w:noProof/>
          <w:sz w:val="24"/>
          <w:szCs w:val="24"/>
        </w:rPr>
        <w:drawing>
          <wp:anchor distT="0" distB="0" distL="114300" distR="114300" simplePos="0" relativeHeight="251659264" behindDoc="0" locked="0" layoutInCell="0" allowOverlap="1" wp14:anchorId="40829E60" wp14:editId="6E02A3C3">
            <wp:simplePos x="0" y="0"/>
            <wp:positionH relativeFrom="column">
              <wp:posOffset>-189510</wp:posOffset>
            </wp:positionH>
            <wp:positionV relativeFrom="page">
              <wp:posOffset>1333678</wp:posOffset>
            </wp:positionV>
            <wp:extent cx="330835" cy="38481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83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A526EA">
        <w:rPr>
          <w:rFonts w:ascii="Times New Roman" w:eastAsia="Times New Roman" w:hAnsi="Times New Roman" w:cs="Times New Roman"/>
          <w:b/>
          <w:sz w:val="24"/>
          <w:szCs w:val="24"/>
        </w:rPr>
        <w:object w:dxaOrig="1440" w:dyaOrig="1440" w14:anchorId="53A0E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3.2pt;margin-top:0;width:34pt;height:43.2pt;z-index:251658240;mso-position-horizontal-relative:text;mso-position-vertical-relative:text" o:allowincell="f">
            <v:imagedata r:id="rId7" o:title="" gain="1.5625" blacklevel="1966f"/>
            <w10:wrap type="topAndBottom"/>
          </v:shape>
          <o:OLEObject Type="Embed" ProgID="MSPhotoEd.3" ShapeID="_x0000_s1026" DrawAspect="Content" ObjectID="_1675752312" r:id="rId8"/>
        </w:object>
      </w:r>
      <w:r w:rsidR="00272B2E" w:rsidRPr="003773C3">
        <w:rPr>
          <w:rFonts w:ascii="Times New Roman" w:eastAsia="Times New Roman" w:hAnsi="Times New Roman" w:cs="Times New Roman"/>
          <w:b/>
          <w:sz w:val="24"/>
          <w:szCs w:val="24"/>
        </w:rPr>
        <w:t xml:space="preserve">     REPUBLIKA  HRVATSKA</w:t>
      </w:r>
    </w:p>
    <w:p w14:paraId="0F20287A" w14:textId="77777777" w:rsidR="00272B2E" w:rsidRPr="003773C3" w:rsidRDefault="00272B2E" w:rsidP="00FC3CB7">
      <w:pPr>
        <w:spacing w:after="0"/>
        <w:rPr>
          <w:rFonts w:ascii="Times New Roman" w:eastAsia="Times New Roman" w:hAnsi="Times New Roman" w:cs="Times New Roman"/>
          <w:b/>
          <w:sz w:val="24"/>
          <w:szCs w:val="24"/>
        </w:rPr>
      </w:pPr>
      <w:r w:rsidRPr="003773C3">
        <w:rPr>
          <w:rFonts w:ascii="Times New Roman" w:eastAsia="Times New Roman" w:hAnsi="Times New Roman" w:cs="Times New Roman"/>
          <w:b/>
          <w:sz w:val="24"/>
          <w:szCs w:val="24"/>
        </w:rPr>
        <w:t xml:space="preserve">     PRIMORSKO-GORANSKA ŽUPANIJA</w:t>
      </w:r>
    </w:p>
    <w:p w14:paraId="5FBD8AFD" w14:textId="77777777" w:rsidR="00272B2E" w:rsidRPr="003773C3" w:rsidRDefault="00272B2E" w:rsidP="00FC3CB7">
      <w:pPr>
        <w:spacing w:after="0"/>
        <w:rPr>
          <w:rFonts w:ascii="Times New Roman" w:eastAsia="Times New Roman" w:hAnsi="Times New Roman" w:cs="Times New Roman"/>
          <w:b/>
          <w:sz w:val="24"/>
          <w:szCs w:val="24"/>
        </w:rPr>
      </w:pPr>
      <w:r w:rsidRPr="003773C3">
        <w:rPr>
          <w:rFonts w:ascii="Times New Roman" w:eastAsia="Times New Roman" w:hAnsi="Times New Roman" w:cs="Times New Roman"/>
          <w:b/>
          <w:sz w:val="24"/>
          <w:szCs w:val="24"/>
        </w:rPr>
        <w:t xml:space="preserve">     OPĆINA  KOSTRENA</w:t>
      </w:r>
    </w:p>
    <w:p w14:paraId="0589EE5F" w14:textId="77777777" w:rsidR="00272B2E" w:rsidRDefault="003773C3" w:rsidP="00FC3CB7">
      <w:pPr>
        <w:spacing w:after="0"/>
        <w:rPr>
          <w:rFonts w:ascii="Times New Roman" w:eastAsia="Times New Roman" w:hAnsi="Times New Roman" w:cs="Times New Roman"/>
          <w:b/>
          <w:i/>
          <w:sz w:val="24"/>
          <w:szCs w:val="24"/>
        </w:rPr>
      </w:pPr>
      <w:r w:rsidRPr="003773C3">
        <w:rPr>
          <w:rFonts w:ascii="Times New Roman" w:eastAsia="Times New Roman" w:hAnsi="Times New Roman" w:cs="Times New Roman"/>
          <w:b/>
          <w:sz w:val="24"/>
          <w:szCs w:val="24"/>
        </w:rPr>
        <w:t xml:space="preserve">    </w:t>
      </w:r>
      <w:r w:rsidR="00696A59" w:rsidRPr="003773C3">
        <w:rPr>
          <w:rFonts w:ascii="Times New Roman" w:eastAsia="Times New Roman" w:hAnsi="Times New Roman" w:cs="Times New Roman"/>
          <w:b/>
          <w:sz w:val="24"/>
          <w:szCs w:val="24"/>
        </w:rPr>
        <w:t xml:space="preserve"> </w:t>
      </w:r>
      <w:r w:rsidR="00746B63">
        <w:rPr>
          <w:rFonts w:ascii="Times New Roman" w:eastAsia="Times New Roman" w:hAnsi="Times New Roman" w:cs="Times New Roman"/>
          <w:b/>
          <w:i/>
          <w:sz w:val="24"/>
          <w:szCs w:val="24"/>
        </w:rPr>
        <w:t>Općinski načelnik</w:t>
      </w:r>
    </w:p>
    <w:p w14:paraId="178A598D" w14:textId="77777777" w:rsidR="00F663AF" w:rsidRPr="003773C3" w:rsidRDefault="00F663AF" w:rsidP="00FC3CB7">
      <w:pPr>
        <w:spacing w:after="0"/>
        <w:rPr>
          <w:rFonts w:ascii="Times New Roman" w:eastAsia="Times New Roman" w:hAnsi="Times New Roman" w:cs="Times New Roman"/>
          <w:b/>
          <w:i/>
          <w:sz w:val="24"/>
          <w:szCs w:val="24"/>
        </w:rPr>
      </w:pPr>
    </w:p>
    <w:p w14:paraId="3F8950B5" w14:textId="77777777" w:rsidR="00261393" w:rsidRPr="00261393" w:rsidRDefault="00261393" w:rsidP="00261393">
      <w:pPr>
        <w:spacing w:after="0"/>
        <w:rPr>
          <w:rFonts w:ascii="Times New Roman" w:eastAsia="Times New Roman" w:hAnsi="Times New Roman" w:cs="Times New Roman"/>
          <w:sz w:val="24"/>
          <w:szCs w:val="24"/>
        </w:rPr>
      </w:pPr>
      <w:r w:rsidRPr="00261393">
        <w:rPr>
          <w:rFonts w:ascii="Times New Roman" w:eastAsia="Times New Roman" w:hAnsi="Times New Roman" w:cs="Times New Roman"/>
          <w:sz w:val="24"/>
          <w:szCs w:val="24"/>
        </w:rPr>
        <w:t>KLASA:303-01/21-01/02</w:t>
      </w:r>
    </w:p>
    <w:p w14:paraId="11E9FD4F" w14:textId="3385E99D" w:rsidR="00261393" w:rsidRPr="00261393" w:rsidRDefault="00261393" w:rsidP="00261393">
      <w:pPr>
        <w:spacing w:after="0"/>
        <w:rPr>
          <w:rFonts w:ascii="Times New Roman" w:eastAsia="Times New Roman" w:hAnsi="Times New Roman" w:cs="Times New Roman"/>
          <w:sz w:val="24"/>
          <w:szCs w:val="24"/>
        </w:rPr>
      </w:pPr>
      <w:r w:rsidRPr="00261393">
        <w:rPr>
          <w:rFonts w:ascii="Times New Roman" w:eastAsia="Times New Roman" w:hAnsi="Times New Roman" w:cs="Times New Roman"/>
          <w:sz w:val="24"/>
          <w:szCs w:val="24"/>
        </w:rPr>
        <w:t>URBR: 2170-07-06-21-</w:t>
      </w:r>
      <w:r w:rsidR="00020A20">
        <w:rPr>
          <w:rFonts w:ascii="Times New Roman" w:eastAsia="Times New Roman" w:hAnsi="Times New Roman" w:cs="Times New Roman"/>
          <w:sz w:val="24"/>
          <w:szCs w:val="24"/>
        </w:rPr>
        <w:t>5</w:t>
      </w:r>
    </w:p>
    <w:p w14:paraId="58A77319" w14:textId="7295A276" w:rsidR="00261393" w:rsidRPr="00261393" w:rsidRDefault="00261393" w:rsidP="00261393">
      <w:pPr>
        <w:spacing w:after="0"/>
        <w:rPr>
          <w:rFonts w:ascii="Times New Roman" w:eastAsia="Times New Roman" w:hAnsi="Times New Roman" w:cs="Times New Roman"/>
          <w:i/>
          <w:iCs/>
          <w:sz w:val="24"/>
          <w:szCs w:val="24"/>
        </w:rPr>
      </w:pPr>
      <w:r w:rsidRPr="00261393">
        <w:rPr>
          <w:rFonts w:ascii="Times New Roman" w:eastAsia="Times New Roman" w:hAnsi="Times New Roman" w:cs="Times New Roman"/>
          <w:sz w:val="24"/>
          <w:szCs w:val="24"/>
        </w:rPr>
        <w:t xml:space="preserve">Kostrena, </w:t>
      </w:r>
      <w:r>
        <w:rPr>
          <w:rFonts w:ascii="Times New Roman" w:eastAsia="Times New Roman" w:hAnsi="Times New Roman" w:cs="Times New Roman"/>
          <w:sz w:val="24"/>
          <w:szCs w:val="24"/>
        </w:rPr>
        <w:t>26</w:t>
      </w:r>
      <w:r w:rsidRPr="00261393">
        <w:rPr>
          <w:rFonts w:ascii="Times New Roman" w:eastAsia="Times New Roman" w:hAnsi="Times New Roman" w:cs="Times New Roman"/>
          <w:sz w:val="24"/>
          <w:szCs w:val="24"/>
        </w:rPr>
        <w:t>. veljače 2021.</w:t>
      </w:r>
    </w:p>
    <w:p w14:paraId="312EB5FF" w14:textId="77777777" w:rsidR="00F663AF" w:rsidRDefault="00F663AF" w:rsidP="00FC3CB7">
      <w:pPr>
        <w:jc w:val="both"/>
        <w:rPr>
          <w:rFonts w:ascii="Times New Roman" w:hAnsi="Times New Roman" w:cs="Times New Roman"/>
          <w:sz w:val="24"/>
          <w:szCs w:val="24"/>
        </w:rPr>
      </w:pPr>
    </w:p>
    <w:p w14:paraId="6808C9C2" w14:textId="762AFC78" w:rsidR="00AA0F35" w:rsidRPr="003773C3" w:rsidRDefault="00AA0F35" w:rsidP="00FC3CB7">
      <w:pPr>
        <w:jc w:val="both"/>
        <w:rPr>
          <w:rFonts w:ascii="Times New Roman" w:hAnsi="Times New Roman" w:cs="Times New Roman"/>
          <w:sz w:val="24"/>
          <w:szCs w:val="24"/>
        </w:rPr>
      </w:pPr>
      <w:r w:rsidRPr="0016539D">
        <w:rPr>
          <w:rFonts w:ascii="Times New Roman" w:hAnsi="Times New Roman" w:cs="Times New Roman"/>
          <w:sz w:val="24"/>
          <w:szCs w:val="24"/>
        </w:rPr>
        <w:t>Temeljem Progra</w:t>
      </w:r>
      <w:r w:rsidR="00407014">
        <w:rPr>
          <w:rFonts w:ascii="Times New Roman" w:hAnsi="Times New Roman" w:cs="Times New Roman"/>
          <w:sz w:val="24"/>
          <w:szCs w:val="24"/>
        </w:rPr>
        <w:t>ma</w:t>
      </w:r>
      <w:r w:rsidRPr="0016539D">
        <w:rPr>
          <w:rFonts w:ascii="Times New Roman" w:hAnsi="Times New Roman" w:cs="Times New Roman"/>
          <w:sz w:val="24"/>
          <w:szCs w:val="24"/>
        </w:rPr>
        <w:t xml:space="preserve"> poticanja poduzetništva </w:t>
      </w:r>
      <w:r w:rsidR="00746B63" w:rsidRPr="0016539D">
        <w:rPr>
          <w:rFonts w:ascii="Times New Roman" w:hAnsi="Times New Roman" w:cs="Times New Roman"/>
          <w:sz w:val="24"/>
          <w:szCs w:val="24"/>
        </w:rPr>
        <w:t>Općine Kostrena za 20</w:t>
      </w:r>
      <w:r w:rsidR="009C15DA">
        <w:rPr>
          <w:rFonts w:ascii="Times New Roman" w:hAnsi="Times New Roman" w:cs="Times New Roman"/>
          <w:sz w:val="24"/>
          <w:szCs w:val="24"/>
        </w:rPr>
        <w:t>2</w:t>
      </w:r>
      <w:r w:rsidR="00261393">
        <w:rPr>
          <w:rFonts w:ascii="Times New Roman" w:hAnsi="Times New Roman" w:cs="Times New Roman"/>
          <w:sz w:val="24"/>
          <w:szCs w:val="24"/>
        </w:rPr>
        <w:t>1</w:t>
      </w:r>
      <w:r w:rsidR="00EB4F56" w:rsidRPr="0016539D">
        <w:rPr>
          <w:rFonts w:ascii="Times New Roman" w:hAnsi="Times New Roman" w:cs="Times New Roman"/>
          <w:sz w:val="24"/>
          <w:szCs w:val="24"/>
        </w:rPr>
        <w:t>. godinu</w:t>
      </w:r>
      <w:r w:rsidR="008C356A">
        <w:rPr>
          <w:rFonts w:ascii="Times New Roman" w:hAnsi="Times New Roman" w:cs="Times New Roman"/>
          <w:sz w:val="24"/>
          <w:szCs w:val="24"/>
        </w:rPr>
        <w:t xml:space="preserve"> </w:t>
      </w:r>
      <w:r w:rsidR="008C356A" w:rsidRPr="00283697">
        <w:rPr>
          <w:rFonts w:ascii="Times New Roman" w:hAnsi="Times New Roman" w:cs="Times New Roman"/>
          <w:sz w:val="24"/>
          <w:szCs w:val="24"/>
        </w:rPr>
        <w:t xml:space="preserve">(„Službene novine Općine Kostrena“ </w:t>
      </w:r>
      <w:r w:rsidR="008C356A" w:rsidRPr="003B741E">
        <w:rPr>
          <w:rFonts w:ascii="Times New Roman" w:hAnsi="Times New Roman" w:cs="Times New Roman"/>
          <w:sz w:val="24"/>
          <w:szCs w:val="24"/>
        </w:rPr>
        <w:t xml:space="preserve">broj </w:t>
      </w:r>
      <w:r w:rsidR="00261393">
        <w:rPr>
          <w:rFonts w:ascii="Times New Roman" w:hAnsi="Times New Roman" w:cs="Times New Roman"/>
          <w:sz w:val="24"/>
          <w:szCs w:val="24"/>
        </w:rPr>
        <w:t>1</w:t>
      </w:r>
      <w:r w:rsidR="00407014">
        <w:rPr>
          <w:rFonts w:ascii="Times New Roman" w:hAnsi="Times New Roman" w:cs="Times New Roman"/>
          <w:sz w:val="24"/>
          <w:szCs w:val="24"/>
        </w:rPr>
        <w:t>/</w:t>
      </w:r>
      <w:r w:rsidR="009C15DA" w:rsidRPr="003B741E">
        <w:rPr>
          <w:rFonts w:ascii="Times New Roman" w:hAnsi="Times New Roman" w:cs="Times New Roman"/>
          <w:sz w:val="24"/>
          <w:szCs w:val="24"/>
        </w:rPr>
        <w:t>2</w:t>
      </w:r>
      <w:r w:rsidR="00261393">
        <w:rPr>
          <w:rFonts w:ascii="Times New Roman" w:hAnsi="Times New Roman" w:cs="Times New Roman"/>
          <w:sz w:val="24"/>
          <w:szCs w:val="24"/>
        </w:rPr>
        <w:t>1</w:t>
      </w:r>
      <w:r w:rsidR="008C356A">
        <w:rPr>
          <w:rFonts w:ascii="Times New Roman" w:hAnsi="Times New Roman" w:cs="Times New Roman"/>
          <w:sz w:val="24"/>
          <w:szCs w:val="24"/>
        </w:rPr>
        <w:t xml:space="preserve">) </w:t>
      </w:r>
      <w:r w:rsidR="00BF6579">
        <w:rPr>
          <w:rFonts w:ascii="Times New Roman" w:hAnsi="Times New Roman" w:cs="Times New Roman"/>
          <w:sz w:val="24"/>
          <w:szCs w:val="24"/>
        </w:rPr>
        <w:t>( u daljem tekstu: Program)</w:t>
      </w:r>
      <w:r w:rsidR="00D008EF" w:rsidRPr="003773C3">
        <w:rPr>
          <w:rFonts w:ascii="Times New Roman" w:hAnsi="Times New Roman" w:cs="Times New Roman"/>
          <w:sz w:val="24"/>
          <w:szCs w:val="24"/>
        </w:rPr>
        <w:t xml:space="preserve"> </w:t>
      </w:r>
      <w:r w:rsidR="00EB4F56" w:rsidRPr="003773C3">
        <w:rPr>
          <w:rFonts w:ascii="Times New Roman" w:hAnsi="Times New Roman" w:cs="Times New Roman"/>
          <w:sz w:val="24"/>
          <w:szCs w:val="24"/>
        </w:rPr>
        <w:t>Opći</w:t>
      </w:r>
      <w:r w:rsidR="00020A20">
        <w:rPr>
          <w:rFonts w:ascii="Times New Roman" w:hAnsi="Times New Roman" w:cs="Times New Roman"/>
          <w:sz w:val="24"/>
          <w:szCs w:val="24"/>
        </w:rPr>
        <w:t>nski</w:t>
      </w:r>
      <w:r w:rsidR="00EB4F56" w:rsidRPr="003773C3">
        <w:rPr>
          <w:rFonts w:ascii="Times New Roman" w:hAnsi="Times New Roman" w:cs="Times New Roman"/>
          <w:sz w:val="24"/>
          <w:szCs w:val="24"/>
        </w:rPr>
        <w:t xml:space="preserve"> Kostrena</w:t>
      </w:r>
      <w:r w:rsidRPr="003773C3">
        <w:rPr>
          <w:rFonts w:ascii="Times New Roman" w:hAnsi="Times New Roman" w:cs="Times New Roman"/>
          <w:sz w:val="24"/>
          <w:szCs w:val="24"/>
        </w:rPr>
        <w:t xml:space="preserve"> raspisuje   </w:t>
      </w:r>
    </w:p>
    <w:p w14:paraId="3430F450" w14:textId="77777777" w:rsidR="00EB4F56" w:rsidRPr="003773C3" w:rsidRDefault="00AA0F35" w:rsidP="00FC3CB7">
      <w:pPr>
        <w:jc w:val="center"/>
        <w:rPr>
          <w:rFonts w:ascii="Times New Roman" w:hAnsi="Times New Roman" w:cs="Times New Roman"/>
          <w:b/>
          <w:sz w:val="24"/>
          <w:szCs w:val="24"/>
        </w:rPr>
      </w:pPr>
      <w:r w:rsidRPr="003773C3">
        <w:rPr>
          <w:rFonts w:ascii="Times New Roman" w:hAnsi="Times New Roman" w:cs="Times New Roman"/>
          <w:b/>
          <w:sz w:val="24"/>
          <w:szCs w:val="24"/>
        </w:rPr>
        <w:t>JAVNI POZIV</w:t>
      </w:r>
    </w:p>
    <w:p w14:paraId="55197CEC" w14:textId="5C9853FD" w:rsidR="00AA0F35" w:rsidRDefault="00115AE9" w:rsidP="00FC3CB7">
      <w:pPr>
        <w:jc w:val="center"/>
        <w:rPr>
          <w:rFonts w:ascii="Times New Roman" w:hAnsi="Times New Roman" w:cs="Times New Roman"/>
          <w:b/>
          <w:sz w:val="24"/>
          <w:szCs w:val="24"/>
        </w:rPr>
      </w:pPr>
      <w:r>
        <w:rPr>
          <w:rFonts w:ascii="Times New Roman" w:hAnsi="Times New Roman" w:cs="Times New Roman"/>
          <w:b/>
          <w:sz w:val="24"/>
          <w:szCs w:val="24"/>
        </w:rPr>
        <w:t>GOSPODARSKIM SUBJEKTIMA</w:t>
      </w:r>
      <w:r w:rsidR="00746B63">
        <w:rPr>
          <w:rFonts w:ascii="Times New Roman" w:hAnsi="Times New Roman" w:cs="Times New Roman"/>
          <w:b/>
          <w:sz w:val="24"/>
          <w:szCs w:val="24"/>
        </w:rPr>
        <w:t xml:space="preserve"> ZA DODJELU SUBVENCIJA</w:t>
      </w:r>
      <w:r w:rsidR="00AA0F35" w:rsidRPr="003773C3">
        <w:rPr>
          <w:rFonts w:ascii="Times New Roman" w:hAnsi="Times New Roman" w:cs="Times New Roman"/>
          <w:b/>
          <w:sz w:val="24"/>
          <w:szCs w:val="24"/>
        </w:rPr>
        <w:t xml:space="preserve"> ZA</w:t>
      </w:r>
      <w:r w:rsidR="009C15DA">
        <w:rPr>
          <w:rFonts w:ascii="Times New Roman" w:hAnsi="Times New Roman" w:cs="Times New Roman"/>
          <w:b/>
          <w:sz w:val="24"/>
          <w:szCs w:val="24"/>
        </w:rPr>
        <w:t xml:space="preserve"> </w:t>
      </w:r>
      <w:r w:rsidR="00EB4F56" w:rsidRPr="003773C3">
        <w:rPr>
          <w:rFonts w:ascii="Times New Roman" w:hAnsi="Times New Roman" w:cs="Times New Roman"/>
          <w:b/>
          <w:sz w:val="24"/>
          <w:szCs w:val="24"/>
        </w:rPr>
        <w:t>POTICANJE</w:t>
      </w:r>
      <w:r w:rsidR="00AA0F35" w:rsidRPr="003773C3">
        <w:rPr>
          <w:rFonts w:ascii="Times New Roman" w:hAnsi="Times New Roman" w:cs="Times New Roman"/>
          <w:b/>
          <w:sz w:val="24"/>
          <w:szCs w:val="24"/>
        </w:rPr>
        <w:t xml:space="preserve"> PODUZETNIŠTVA </w:t>
      </w:r>
      <w:r w:rsidR="00EB4F56" w:rsidRPr="003773C3">
        <w:rPr>
          <w:rFonts w:ascii="Times New Roman" w:hAnsi="Times New Roman" w:cs="Times New Roman"/>
          <w:b/>
          <w:sz w:val="24"/>
          <w:szCs w:val="24"/>
        </w:rPr>
        <w:t>OPĆINE KOSTRENA</w:t>
      </w:r>
      <w:r w:rsidR="00AA0F35" w:rsidRPr="003773C3">
        <w:rPr>
          <w:rFonts w:ascii="Times New Roman" w:hAnsi="Times New Roman" w:cs="Times New Roman"/>
          <w:b/>
          <w:sz w:val="24"/>
          <w:szCs w:val="24"/>
        </w:rPr>
        <w:t xml:space="preserve"> U 20</w:t>
      </w:r>
      <w:r w:rsidR="009C15DA">
        <w:rPr>
          <w:rFonts w:ascii="Times New Roman" w:hAnsi="Times New Roman" w:cs="Times New Roman"/>
          <w:b/>
          <w:sz w:val="24"/>
          <w:szCs w:val="24"/>
        </w:rPr>
        <w:t>2</w:t>
      </w:r>
      <w:r w:rsidR="00173C33">
        <w:rPr>
          <w:rFonts w:ascii="Times New Roman" w:hAnsi="Times New Roman" w:cs="Times New Roman"/>
          <w:b/>
          <w:sz w:val="24"/>
          <w:szCs w:val="24"/>
        </w:rPr>
        <w:t>1</w:t>
      </w:r>
      <w:r w:rsidR="00AA0F35" w:rsidRPr="003773C3">
        <w:rPr>
          <w:rFonts w:ascii="Times New Roman" w:hAnsi="Times New Roman" w:cs="Times New Roman"/>
          <w:b/>
          <w:sz w:val="24"/>
          <w:szCs w:val="24"/>
        </w:rPr>
        <w:t>. GODINI</w:t>
      </w:r>
    </w:p>
    <w:p w14:paraId="4DDA5E19" w14:textId="77777777" w:rsidR="00D24DEB" w:rsidRPr="00697B60" w:rsidRDefault="00697B60" w:rsidP="00262109">
      <w:pPr>
        <w:pStyle w:val="Odlomakpopisa"/>
        <w:numPr>
          <w:ilvl w:val="0"/>
          <w:numId w:val="1"/>
        </w:numPr>
        <w:jc w:val="both"/>
        <w:rPr>
          <w:rFonts w:ascii="Times New Roman" w:hAnsi="Times New Roman" w:cs="Times New Roman"/>
          <w:b/>
          <w:i/>
          <w:sz w:val="24"/>
          <w:szCs w:val="24"/>
        </w:rPr>
      </w:pPr>
      <w:r w:rsidRPr="00697B60">
        <w:rPr>
          <w:rFonts w:ascii="Times New Roman" w:hAnsi="Times New Roman"/>
          <w:b/>
          <w:i/>
          <w:sz w:val="24"/>
          <w:szCs w:val="24"/>
        </w:rPr>
        <w:t>KORISNICI SUBVENCIJA</w:t>
      </w:r>
    </w:p>
    <w:p w14:paraId="5996A85C" w14:textId="136FE21D" w:rsidR="00A3215B" w:rsidRPr="00A3215B" w:rsidRDefault="009C15DA" w:rsidP="00A3215B">
      <w:pPr>
        <w:jc w:val="both"/>
        <w:rPr>
          <w:rFonts w:ascii="Times New Roman" w:eastAsia="Times New Roman" w:hAnsi="Times New Roman" w:cs="Times New Roman"/>
        </w:rPr>
      </w:pPr>
      <w:r w:rsidRPr="00A3215B">
        <w:rPr>
          <w:rFonts w:ascii="Times New Roman" w:hAnsi="Times New Roman"/>
          <w:sz w:val="24"/>
          <w:szCs w:val="24"/>
        </w:rPr>
        <w:t xml:space="preserve">Korisnici subvencija (u daljnjem tekstu: gospodarski subjekti) iz </w:t>
      </w:r>
      <w:r w:rsidR="00B833D9">
        <w:rPr>
          <w:rFonts w:ascii="Times New Roman" w:hAnsi="Times New Roman"/>
          <w:sz w:val="24"/>
          <w:szCs w:val="24"/>
        </w:rPr>
        <w:t>P</w:t>
      </w:r>
      <w:r w:rsidRPr="00A3215B">
        <w:rPr>
          <w:rFonts w:ascii="Times New Roman" w:hAnsi="Times New Roman"/>
          <w:sz w:val="24"/>
          <w:szCs w:val="24"/>
        </w:rPr>
        <w:t>rograma su</w:t>
      </w:r>
      <w:r w:rsidR="00407014" w:rsidRPr="00A3215B">
        <w:rPr>
          <w:rFonts w:ascii="Times New Roman" w:eastAsia="Times New Roman" w:hAnsi="Times New Roman" w:cs="Times New Roman"/>
          <w:sz w:val="24"/>
          <w:szCs w:val="24"/>
        </w:rPr>
        <w:t xml:space="preserve"> </w:t>
      </w:r>
      <w:r w:rsidR="00A3215B" w:rsidRPr="00A3215B">
        <w:rPr>
          <w:rFonts w:ascii="Times New Roman" w:eastAsia="Times New Roman" w:hAnsi="Times New Roman" w:cs="Times New Roman"/>
          <w:sz w:val="24"/>
          <w:szCs w:val="24"/>
        </w:rPr>
        <w:t xml:space="preserve">obrti, trgovačka društva (mikro, mala i srednja), obiteljska poljoprivredna gospodarstva (OPG) i gospodarski subjekti koji obavljaju djelatnosti slobodnih zanimanja, koji posluju i imaju registrirano sjedište na području Općine Kostrena. </w:t>
      </w:r>
    </w:p>
    <w:p w14:paraId="61228F96" w14:textId="67927CEE" w:rsidR="009C15DA" w:rsidRDefault="009C15DA" w:rsidP="009C15DA">
      <w:pPr>
        <w:jc w:val="both"/>
        <w:rPr>
          <w:rFonts w:ascii="Times New Roman" w:hAnsi="Times New Roman"/>
          <w:sz w:val="24"/>
          <w:szCs w:val="24"/>
        </w:rPr>
      </w:pPr>
      <w:r w:rsidRPr="009C15DA">
        <w:rPr>
          <w:rFonts w:ascii="Times New Roman" w:hAnsi="Times New Roman"/>
          <w:sz w:val="24"/>
          <w:szCs w:val="24"/>
        </w:rPr>
        <w:t>Gospodarski subjekti, korisnici subvencija iz ovog Programa da bi ostvarili pravo na subvencije iz ovog programa moraju biti aktivni i imati najmanje 1 zaposlenog na neodređeno vrijeme uključujući vlasnicu/vlasnika gospodarskog subjekta.</w:t>
      </w:r>
    </w:p>
    <w:p w14:paraId="05EB4D41" w14:textId="77777777" w:rsidR="000D3486" w:rsidRPr="000D3486" w:rsidRDefault="000D3486" w:rsidP="000D3486">
      <w:pPr>
        <w:jc w:val="both"/>
        <w:rPr>
          <w:rFonts w:ascii="Times New Roman" w:hAnsi="Times New Roman"/>
          <w:sz w:val="24"/>
          <w:szCs w:val="24"/>
        </w:rPr>
      </w:pPr>
      <w:r w:rsidRPr="000D3486">
        <w:rPr>
          <w:rFonts w:ascii="Times New Roman" w:hAnsi="Times New Roman"/>
          <w:sz w:val="24"/>
          <w:szCs w:val="24"/>
        </w:rPr>
        <w:t xml:space="preserve">Korisnici subvencija koji ostvare pravo na subvenciju temeljem ovog Programa moraju poslovati i zadržati sjedište gospodarskog subjekta na području Općine Kostrena najmanje 12 mjeseci  računajući od dana odobrenja subvencije, u protivnom cjelokupan iznos dodijeljene subvencije zajedno s pripadajućim zakonskim zateznim kamatama te eventualno nastalim troškovima, mora biti vraćen na račun Općine Kostrena, u rokovima i na način kako je </w:t>
      </w:r>
      <w:r w:rsidRPr="00062B3A">
        <w:rPr>
          <w:rFonts w:ascii="Times New Roman" w:hAnsi="Times New Roman"/>
          <w:sz w:val="24"/>
          <w:szCs w:val="24"/>
        </w:rPr>
        <w:t>određeno člankom 21. ovog Programa.</w:t>
      </w:r>
    </w:p>
    <w:p w14:paraId="2EFF6F56" w14:textId="77777777" w:rsidR="009D2638" w:rsidRPr="009D2638" w:rsidRDefault="009D2638" w:rsidP="009D2638">
      <w:pPr>
        <w:jc w:val="both"/>
        <w:rPr>
          <w:rFonts w:ascii="Times New Roman" w:hAnsi="Times New Roman"/>
          <w:sz w:val="24"/>
          <w:szCs w:val="24"/>
        </w:rPr>
      </w:pPr>
      <w:r w:rsidRPr="009D2638">
        <w:rPr>
          <w:rFonts w:ascii="Times New Roman" w:hAnsi="Times New Roman"/>
          <w:sz w:val="24"/>
          <w:szCs w:val="24"/>
        </w:rPr>
        <w:t>Korisnici subvencija iz ovog Programa moraju poslovati i imati registrirano sjedište na području Općine Kostrena najmanje 12 mjeseci prije dana podnošenja zahtjeva na Javni poziv iz ovog Programa</w:t>
      </w:r>
      <w:r w:rsidR="000D3486">
        <w:rPr>
          <w:rFonts w:ascii="Times New Roman" w:hAnsi="Times New Roman"/>
          <w:sz w:val="24"/>
          <w:szCs w:val="24"/>
        </w:rPr>
        <w:t>,</w:t>
      </w:r>
      <w:r w:rsidRPr="009D2638">
        <w:rPr>
          <w:rFonts w:ascii="Times New Roman" w:hAnsi="Times New Roman"/>
          <w:sz w:val="24"/>
          <w:szCs w:val="24"/>
        </w:rPr>
        <w:t xml:space="preserve"> </w:t>
      </w:r>
      <w:r w:rsidR="000D3486" w:rsidRPr="000D3486">
        <w:rPr>
          <w:rFonts w:ascii="Times New Roman" w:hAnsi="Times New Roman"/>
          <w:sz w:val="24"/>
          <w:szCs w:val="24"/>
        </w:rPr>
        <w:t>izuzev subvencija iz članka 7., 9. i 10. Programa.</w:t>
      </w:r>
    </w:p>
    <w:p w14:paraId="185EFCFA" w14:textId="33CEA3F8" w:rsidR="008E440F" w:rsidRDefault="00A60B48" w:rsidP="00522508">
      <w:pPr>
        <w:jc w:val="both"/>
        <w:rPr>
          <w:rFonts w:ascii="Times New Roman" w:hAnsi="Times New Roman"/>
          <w:sz w:val="24"/>
          <w:szCs w:val="24"/>
        </w:rPr>
      </w:pPr>
      <w:r w:rsidRPr="00A60B48">
        <w:rPr>
          <w:rFonts w:ascii="Times New Roman" w:hAnsi="Times New Roman"/>
          <w:sz w:val="24"/>
          <w:szCs w:val="24"/>
        </w:rPr>
        <w:t xml:space="preserve">Za provedbu ovog Programa osigurana su sredstva u Proračunu Općine </w:t>
      </w:r>
      <w:r w:rsidR="00522508" w:rsidRPr="00522508">
        <w:rPr>
          <w:rFonts w:ascii="Times New Roman" w:hAnsi="Times New Roman"/>
          <w:sz w:val="24"/>
          <w:szCs w:val="24"/>
        </w:rPr>
        <w:t>Kostrena za 202</w:t>
      </w:r>
      <w:r w:rsidR="00A4089F">
        <w:rPr>
          <w:rFonts w:ascii="Times New Roman" w:hAnsi="Times New Roman"/>
          <w:sz w:val="24"/>
          <w:szCs w:val="24"/>
        </w:rPr>
        <w:t>1</w:t>
      </w:r>
      <w:r w:rsidR="00522508" w:rsidRPr="00522508">
        <w:rPr>
          <w:rFonts w:ascii="Times New Roman" w:hAnsi="Times New Roman"/>
          <w:sz w:val="24"/>
          <w:szCs w:val="24"/>
        </w:rPr>
        <w:t xml:space="preserve">. godinu na </w:t>
      </w:r>
      <w:r w:rsidR="00633668">
        <w:rPr>
          <w:rFonts w:ascii="Times New Roman" w:hAnsi="Times New Roman"/>
          <w:sz w:val="24"/>
          <w:szCs w:val="24"/>
        </w:rPr>
        <w:t xml:space="preserve">stavkama </w:t>
      </w:r>
      <w:r w:rsidR="00633668" w:rsidRPr="00633668">
        <w:rPr>
          <w:rFonts w:ascii="Times New Roman" w:hAnsi="Times New Roman"/>
          <w:sz w:val="24"/>
          <w:szCs w:val="24"/>
        </w:rPr>
        <w:t>277– tekuće donacije u novcu i 278 – kamate za primljene kredite od tuzemnih kreditnih institucija izvan javnog sektora.</w:t>
      </w:r>
    </w:p>
    <w:p w14:paraId="0F1BC848" w14:textId="77777777" w:rsidR="00D24DEB" w:rsidRPr="008E440F" w:rsidRDefault="00D24DEB" w:rsidP="00262109">
      <w:pPr>
        <w:pStyle w:val="Odlomakpopisa"/>
        <w:numPr>
          <w:ilvl w:val="0"/>
          <w:numId w:val="1"/>
        </w:numPr>
        <w:jc w:val="both"/>
        <w:rPr>
          <w:rFonts w:ascii="Times New Roman" w:hAnsi="Times New Roman"/>
          <w:sz w:val="24"/>
          <w:szCs w:val="24"/>
        </w:rPr>
      </w:pPr>
      <w:r w:rsidRPr="008E440F">
        <w:rPr>
          <w:rFonts w:ascii="Times New Roman" w:hAnsi="Times New Roman"/>
          <w:b/>
          <w:i/>
          <w:sz w:val="24"/>
          <w:szCs w:val="24"/>
        </w:rPr>
        <w:t>MJERE I KRITERIJI DODJELE SUBVENCIJA</w:t>
      </w:r>
    </w:p>
    <w:p w14:paraId="37DF343E" w14:textId="77777777" w:rsidR="00AA0F35" w:rsidRPr="003773C3" w:rsidRDefault="00062059" w:rsidP="00FC3CB7">
      <w:pPr>
        <w:jc w:val="both"/>
        <w:rPr>
          <w:rFonts w:ascii="Times New Roman" w:hAnsi="Times New Roman" w:cs="Times New Roman"/>
          <w:sz w:val="24"/>
          <w:szCs w:val="24"/>
        </w:rPr>
      </w:pPr>
      <w:r w:rsidRPr="00062059">
        <w:rPr>
          <w:rFonts w:ascii="Times New Roman" w:hAnsi="Times New Roman"/>
          <w:sz w:val="24"/>
          <w:szCs w:val="24"/>
        </w:rPr>
        <w:t xml:space="preserve">Subvencije koje su predmet ovog Programa dodjeljuju </w:t>
      </w:r>
      <w:r w:rsidR="00522508">
        <w:rPr>
          <w:rFonts w:ascii="Times New Roman" w:hAnsi="Times New Roman"/>
          <w:sz w:val="24"/>
          <w:szCs w:val="24"/>
        </w:rPr>
        <w:t xml:space="preserve">se </w:t>
      </w:r>
      <w:r w:rsidR="00E82986" w:rsidRPr="003773C3">
        <w:rPr>
          <w:rFonts w:ascii="Times New Roman" w:hAnsi="Times New Roman" w:cs="Times New Roman"/>
          <w:sz w:val="24"/>
          <w:szCs w:val="24"/>
        </w:rPr>
        <w:t xml:space="preserve">kroz </w:t>
      </w:r>
      <w:r w:rsidR="00522508">
        <w:rPr>
          <w:rFonts w:ascii="Times New Roman" w:hAnsi="Times New Roman" w:cs="Times New Roman"/>
          <w:sz w:val="24"/>
          <w:szCs w:val="24"/>
        </w:rPr>
        <w:t xml:space="preserve">slijedeće mjere: </w:t>
      </w:r>
    </w:p>
    <w:p w14:paraId="6F70A18A" w14:textId="2F7ABAB2" w:rsidR="00F52085" w:rsidRPr="00F52085" w:rsidRDefault="00F52085" w:rsidP="00F52085">
      <w:pPr>
        <w:widowControl w:val="0"/>
        <w:numPr>
          <w:ilvl w:val="0"/>
          <w:numId w:val="4"/>
        </w:numPr>
        <w:autoSpaceDE w:val="0"/>
        <w:autoSpaceDN w:val="0"/>
        <w:adjustRightInd w:val="0"/>
        <w:spacing w:after="0" w:line="360" w:lineRule="auto"/>
        <w:rPr>
          <w:rFonts w:ascii="Times New Roman" w:eastAsia="Times New Roman" w:hAnsi="Times New Roman" w:cs="Times New Roman"/>
          <w:bCs/>
          <w:sz w:val="24"/>
          <w:szCs w:val="24"/>
        </w:rPr>
      </w:pPr>
      <w:bookmarkStart w:id="0" w:name="_Hlk535243637"/>
      <w:r>
        <w:rPr>
          <w:rFonts w:ascii="Times New Roman" w:eastAsia="Times New Roman" w:hAnsi="Times New Roman" w:cs="Times New Roman"/>
          <w:bCs/>
          <w:sz w:val="24"/>
          <w:szCs w:val="24"/>
        </w:rPr>
        <w:t xml:space="preserve">Subvencije </w:t>
      </w:r>
      <w:r w:rsidR="000E60FA">
        <w:rPr>
          <w:rFonts w:ascii="Times New Roman" w:eastAsia="Times New Roman" w:hAnsi="Times New Roman" w:cs="Times New Roman"/>
          <w:bCs/>
          <w:sz w:val="24"/>
          <w:szCs w:val="24"/>
        </w:rPr>
        <w:t>t</w:t>
      </w:r>
      <w:r w:rsidRPr="00F52085">
        <w:rPr>
          <w:rFonts w:ascii="Times New Roman" w:eastAsia="Times New Roman" w:hAnsi="Times New Roman" w:cs="Times New Roman"/>
          <w:bCs/>
          <w:sz w:val="24"/>
          <w:szCs w:val="24"/>
        </w:rPr>
        <w:t>roškov</w:t>
      </w:r>
      <w:r>
        <w:rPr>
          <w:rFonts w:ascii="Times New Roman" w:eastAsia="Times New Roman" w:hAnsi="Times New Roman" w:cs="Times New Roman"/>
          <w:bCs/>
          <w:sz w:val="24"/>
          <w:szCs w:val="24"/>
        </w:rPr>
        <w:t>a</w:t>
      </w:r>
      <w:r w:rsidRPr="00F52085">
        <w:rPr>
          <w:rFonts w:ascii="Times New Roman" w:eastAsia="Times New Roman" w:hAnsi="Times New Roman" w:cs="Times New Roman"/>
          <w:bCs/>
          <w:sz w:val="24"/>
          <w:szCs w:val="24"/>
        </w:rPr>
        <w:t xml:space="preserve"> pokretanja gospodarske aktivnosti gospodarskih subjekata početnika;</w:t>
      </w:r>
    </w:p>
    <w:p w14:paraId="4EF21AC7" w14:textId="6162364C" w:rsidR="00F52085" w:rsidRPr="00F52085" w:rsidRDefault="00F52085" w:rsidP="00F52085">
      <w:pPr>
        <w:widowControl w:val="0"/>
        <w:numPr>
          <w:ilvl w:val="0"/>
          <w:numId w:val="4"/>
        </w:numPr>
        <w:autoSpaceDE w:val="0"/>
        <w:autoSpaceDN w:val="0"/>
        <w:adjustRightInd w:val="0"/>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Subvencije </w:t>
      </w:r>
      <w:r w:rsidRPr="00F52085">
        <w:rPr>
          <w:rFonts w:ascii="Times New Roman" w:eastAsia="Times New Roman" w:hAnsi="Times New Roman" w:cs="Times New Roman"/>
          <w:bCs/>
          <w:sz w:val="24"/>
          <w:szCs w:val="24"/>
        </w:rPr>
        <w:t>nabavk</w:t>
      </w:r>
      <w:r>
        <w:rPr>
          <w:rFonts w:ascii="Times New Roman" w:eastAsia="Times New Roman" w:hAnsi="Times New Roman" w:cs="Times New Roman"/>
          <w:bCs/>
          <w:sz w:val="24"/>
          <w:szCs w:val="24"/>
        </w:rPr>
        <w:t>e</w:t>
      </w:r>
      <w:r w:rsidRPr="00F52085">
        <w:rPr>
          <w:rFonts w:ascii="Times New Roman" w:eastAsia="Times New Roman" w:hAnsi="Times New Roman" w:cs="Times New Roman"/>
          <w:bCs/>
          <w:sz w:val="24"/>
          <w:szCs w:val="24"/>
        </w:rPr>
        <w:t xml:space="preserve"> opreme;</w:t>
      </w:r>
    </w:p>
    <w:p w14:paraId="38FA10A5" w14:textId="066A5EAA" w:rsidR="00F52085" w:rsidRPr="00F52085" w:rsidRDefault="00295625" w:rsidP="00F52085">
      <w:pPr>
        <w:widowControl w:val="0"/>
        <w:numPr>
          <w:ilvl w:val="0"/>
          <w:numId w:val="4"/>
        </w:numPr>
        <w:autoSpaceDE w:val="0"/>
        <w:autoSpaceDN w:val="0"/>
        <w:adjustRightInd w:val="0"/>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Subvencije za </w:t>
      </w:r>
      <w:r w:rsidR="00F52085" w:rsidRPr="00F52085">
        <w:rPr>
          <w:rFonts w:ascii="Times New Roman" w:eastAsia="Times New Roman" w:hAnsi="Times New Roman" w:cs="Times New Roman"/>
          <w:bCs/>
          <w:sz w:val="24"/>
          <w:szCs w:val="24"/>
        </w:rPr>
        <w:t>novo zapošljavanje i samozapošljavanje;</w:t>
      </w:r>
    </w:p>
    <w:p w14:paraId="6C5D674D" w14:textId="4A5A66FD" w:rsidR="00F52085" w:rsidRPr="00F52085" w:rsidRDefault="00295625" w:rsidP="00F52085">
      <w:pPr>
        <w:widowControl w:val="0"/>
        <w:numPr>
          <w:ilvl w:val="0"/>
          <w:numId w:val="4"/>
        </w:numPr>
        <w:autoSpaceDE w:val="0"/>
        <w:autoSpaceDN w:val="0"/>
        <w:adjustRightInd w:val="0"/>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Subvencije za </w:t>
      </w:r>
      <w:r w:rsidR="00F52085" w:rsidRPr="00F52085">
        <w:rPr>
          <w:rFonts w:ascii="Times New Roman" w:eastAsia="Times New Roman" w:hAnsi="Times New Roman" w:cs="Times New Roman"/>
          <w:bCs/>
          <w:sz w:val="24"/>
          <w:szCs w:val="24"/>
        </w:rPr>
        <w:t>zapošljavanje  i samozapošljavanje osoba do 30 godina starosti i invalidnih osoba na neodređeno vrijeme;</w:t>
      </w:r>
    </w:p>
    <w:p w14:paraId="5650DB40" w14:textId="4DFED1BC" w:rsidR="00F52085" w:rsidRPr="00F52085" w:rsidRDefault="00295625" w:rsidP="00F52085">
      <w:pPr>
        <w:widowControl w:val="0"/>
        <w:numPr>
          <w:ilvl w:val="0"/>
          <w:numId w:val="4"/>
        </w:numPr>
        <w:autoSpaceDE w:val="0"/>
        <w:autoSpaceDN w:val="0"/>
        <w:adjustRightInd w:val="0"/>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Subvencije </w:t>
      </w:r>
      <w:r w:rsidR="00F52085" w:rsidRPr="00F52085">
        <w:rPr>
          <w:rFonts w:ascii="Times New Roman" w:eastAsia="Times New Roman" w:hAnsi="Times New Roman" w:cs="Times New Roman"/>
          <w:bCs/>
          <w:sz w:val="24"/>
          <w:szCs w:val="24"/>
        </w:rPr>
        <w:t>kamat</w:t>
      </w:r>
      <w:r>
        <w:rPr>
          <w:rFonts w:ascii="Times New Roman" w:eastAsia="Times New Roman" w:hAnsi="Times New Roman" w:cs="Times New Roman"/>
          <w:bCs/>
          <w:sz w:val="24"/>
          <w:szCs w:val="24"/>
        </w:rPr>
        <w:t>a</w:t>
      </w:r>
      <w:r w:rsidR="00F52085" w:rsidRPr="00F52085">
        <w:rPr>
          <w:rFonts w:ascii="Times New Roman" w:eastAsia="Times New Roman" w:hAnsi="Times New Roman" w:cs="Times New Roman"/>
          <w:bCs/>
          <w:sz w:val="24"/>
          <w:szCs w:val="24"/>
        </w:rPr>
        <w:t xml:space="preserve"> na poduzetničke kredite;</w:t>
      </w:r>
    </w:p>
    <w:p w14:paraId="76F7FDD7" w14:textId="577C1E8D" w:rsidR="00F52085" w:rsidRPr="00F52085" w:rsidRDefault="008440CA" w:rsidP="00F52085">
      <w:pPr>
        <w:widowControl w:val="0"/>
        <w:numPr>
          <w:ilvl w:val="0"/>
          <w:numId w:val="4"/>
        </w:numPr>
        <w:autoSpaceDE w:val="0"/>
        <w:autoSpaceDN w:val="0"/>
        <w:adjustRightInd w:val="0"/>
        <w:spacing w:after="0" w:line="360" w:lineRule="auto"/>
        <w:rPr>
          <w:rFonts w:ascii="Times New Roman" w:eastAsia="Times New Roman" w:hAnsi="Times New Roman" w:cs="Times New Roman"/>
          <w:bCs/>
          <w:sz w:val="24"/>
          <w:szCs w:val="24"/>
        </w:rPr>
      </w:pPr>
      <w:bookmarkStart w:id="1" w:name="_Hlk31892630"/>
      <w:r>
        <w:rPr>
          <w:rFonts w:ascii="Times New Roman" w:eastAsia="Times New Roman" w:hAnsi="Times New Roman" w:cs="Times New Roman"/>
          <w:bCs/>
          <w:sz w:val="24"/>
          <w:szCs w:val="24"/>
        </w:rPr>
        <w:t xml:space="preserve">Subvencije </w:t>
      </w:r>
      <w:r w:rsidR="00F52085" w:rsidRPr="00F52085">
        <w:rPr>
          <w:rFonts w:ascii="Times New Roman" w:eastAsia="Times New Roman" w:hAnsi="Times New Roman" w:cs="Times New Roman"/>
          <w:bCs/>
          <w:sz w:val="24"/>
          <w:szCs w:val="24"/>
        </w:rPr>
        <w:t>razvoj</w:t>
      </w:r>
      <w:r>
        <w:rPr>
          <w:rFonts w:ascii="Times New Roman" w:eastAsia="Times New Roman" w:hAnsi="Times New Roman" w:cs="Times New Roman"/>
          <w:bCs/>
          <w:sz w:val="24"/>
          <w:szCs w:val="24"/>
        </w:rPr>
        <w:t>a</w:t>
      </w:r>
      <w:r w:rsidR="00F52085" w:rsidRPr="00F52085">
        <w:rPr>
          <w:rFonts w:ascii="Times New Roman" w:eastAsia="Times New Roman" w:hAnsi="Times New Roman" w:cs="Times New Roman"/>
          <w:bCs/>
          <w:sz w:val="24"/>
          <w:szCs w:val="24"/>
        </w:rPr>
        <w:t xml:space="preserve"> djelatnosti na području Općine Kostrena;</w:t>
      </w:r>
    </w:p>
    <w:bookmarkEnd w:id="1"/>
    <w:p w14:paraId="22D207E9" w14:textId="7FC0CF1D" w:rsidR="00F52085" w:rsidRPr="00F52085" w:rsidRDefault="008440CA" w:rsidP="00F52085">
      <w:pPr>
        <w:widowControl w:val="0"/>
        <w:numPr>
          <w:ilvl w:val="0"/>
          <w:numId w:val="4"/>
        </w:numPr>
        <w:autoSpaceDE w:val="0"/>
        <w:autoSpaceDN w:val="0"/>
        <w:adjustRightInd w:val="0"/>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Subvencije </w:t>
      </w:r>
      <w:r w:rsidR="00F52085" w:rsidRPr="00F52085">
        <w:rPr>
          <w:rFonts w:ascii="Times New Roman" w:eastAsia="Times New Roman" w:hAnsi="Times New Roman" w:cs="Times New Roman"/>
          <w:bCs/>
          <w:sz w:val="24"/>
          <w:szCs w:val="24"/>
        </w:rPr>
        <w:t>troškov</w:t>
      </w:r>
      <w:r>
        <w:rPr>
          <w:rFonts w:ascii="Times New Roman" w:eastAsia="Times New Roman" w:hAnsi="Times New Roman" w:cs="Times New Roman"/>
          <w:bCs/>
          <w:sz w:val="24"/>
          <w:szCs w:val="24"/>
        </w:rPr>
        <w:t>a</w:t>
      </w:r>
      <w:r w:rsidR="00F52085" w:rsidRPr="00F52085">
        <w:rPr>
          <w:rFonts w:ascii="Times New Roman" w:eastAsia="Times New Roman" w:hAnsi="Times New Roman" w:cs="Times New Roman"/>
          <w:bCs/>
          <w:sz w:val="24"/>
          <w:szCs w:val="24"/>
        </w:rPr>
        <w:t xml:space="preserve"> polaganja stručnih i majstorskih ispita, troškov</w:t>
      </w:r>
      <w:r>
        <w:rPr>
          <w:rFonts w:ascii="Times New Roman" w:eastAsia="Times New Roman" w:hAnsi="Times New Roman" w:cs="Times New Roman"/>
          <w:bCs/>
          <w:sz w:val="24"/>
          <w:szCs w:val="24"/>
        </w:rPr>
        <w:t>a</w:t>
      </w:r>
      <w:r w:rsidR="00F52085" w:rsidRPr="00F52085">
        <w:rPr>
          <w:rFonts w:ascii="Times New Roman" w:eastAsia="Times New Roman" w:hAnsi="Times New Roman" w:cs="Times New Roman"/>
          <w:bCs/>
          <w:sz w:val="24"/>
          <w:szCs w:val="24"/>
        </w:rPr>
        <w:t xml:space="preserve"> prekvalifikacije i doškolovanja;</w:t>
      </w:r>
    </w:p>
    <w:p w14:paraId="6E863136" w14:textId="7187AA41" w:rsidR="00F52085" w:rsidRPr="00F52085" w:rsidRDefault="008440CA" w:rsidP="00F52085">
      <w:pPr>
        <w:widowControl w:val="0"/>
        <w:numPr>
          <w:ilvl w:val="0"/>
          <w:numId w:val="4"/>
        </w:numPr>
        <w:autoSpaceDE w:val="0"/>
        <w:autoSpaceDN w:val="0"/>
        <w:adjustRightInd w:val="0"/>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Subvencije </w:t>
      </w:r>
      <w:r w:rsidR="00F52085" w:rsidRPr="00F52085">
        <w:rPr>
          <w:rFonts w:ascii="Times New Roman" w:eastAsia="Times New Roman" w:hAnsi="Times New Roman" w:cs="Times New Roman"/>
          <w:bCs/>
          <w:sz w:val="24"/>
          <w:szCs w:val="24"/>
        </w:rPr>
        <w:t>troškov</w:t>
      </w:r>
      <w:r>
        <w:rPr>
          <w:rFonts w:ascii="Times New Roman" w:eastAsia="Times New Roman" w:hAnsi="Times New Roman" w:cs="Times New Roman"/>
          <w:bCs/>
          <w:sz w:val="24"/>
          <w:szCs w:val="24"/>
        </w:rPr>
        <w:t>a</w:t>
      </w:r>
      <w:r w:rsidR="00F52085" w:rsidRPr="00F52085">
        <w:rPr>
          <w:rFonts w:ascii="Times New Roman" w:eastAsia="Times New Roman" w:hAnsi="Times New Roman" w:cs="Times New Roman"/>
          <w:bCs/>
          <w:sz w:val="24"/>
          <w:szCs w:val="24"/>
        </w:rPr>
        <w:t xml:space="preserve"> pripreme projektne dokumentacije za energetsku obnovu poslovnih objekata i obnovljive izvore energije; </w:t>
      </w:r>
    </w:p>
    <w:p w14:paraId="2D1ACDF8" w14:textId="6BB72B77" w:rsidR="00F52085" w:rsidRPr="00F52085" w:rsidRDefault="000B6C73" w:rsidP="00F52085">
      <w:pPr>
        <w:widowControl w:val="0"/>
        <w:numPr>
          <w:ilvl w:val="0"/>
          <w:numId w:val="4"/>
        </w:numPr>
        <w:autoSpaceDE w:val="0"/>
        <w:autoSpaceDN w:val="0"/>
        <w:adjustRightInd w:val="0"/>
        <w:spacing w:after="0"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Subvencije t</w:t>
      </w:r>
      <w:r w:rsidR="00F52085" w:rsidRPr="00F52085">
        <w:rPr>
          <w:rFonts w:ascii="Times New Roman" w:eastAsia="Times New Roman" w:hAnsi="Times New Roman" w:cs="Times New Roman"/>
          <w:bCs/>
          <w:sz w:val="24"/>
          <w:szCs w:val="24"/>
        </w:rPr>
        <w:t>roškov</w:t>
      </w:r>
      <w:r>
        <w:rPr>
          <w:rFonts w:ascii="Times New Roman" w:eastAsia="Times New Roman" w:hAnsi="Times New Roman" w:cs="Times New Roman"/>
          <w:bCs/>
          <w:sz w:val="24"/>
          <w:szCs w:val="24"/>
        </w:rPr>
        <w:t xml:space="preserve">a </w:t>
      </w:r>
      <w:r w:rsidR="00F52085" w:rsidRPr="00F52085">
        <w:rPr>
          <w:rFonts w:ascii="Times New Roman" w:eastAsia="Times New Roman" w:hAnsi="Times New Roman" w:cs="Times New Roman"/>
          <w:bCs/>
          <w:sz w:val="24"/>
          <w:szCs w:val="24"/>
        </w:rPr>
        <w:t>ulaganja u standarde kvalitete;</w:t>
      </w:r>
    </w:p>
    <w:p w14:paraId="785C658D" w14:textId="7B55E0DF" w:rsidR="00F52085" w:rsidRPr="00F52085" w:rsidRDefault="000B6C73" w:rsidP="00F52085">
      <w:pPr>
        <w:widowControl w:val="0"/>
        <w:numPr>
          <w:ilvl w:val="0"/>
          <w:numId w:val="4"/>
        </w:numPr>
        <w:autoSpaceDE w:val="0"/>
        <w:autoSpaceDN w:val="0"/>
        <w:adjustRightInd w:val="0"/>
        <w:spacing w:after="0" w:line="360" w:lineRule="auto"/>
        <w:rPr>
          <w:rFonts w:ascii="Times New Roman" w:eastAsia="Times New Roman" w:hAnsi="Times New Roman" w:cs="Times New Roman"/>
          <w:bCs/>
          <w:sz w:val="24"/>
          <w:szCs w:val="24"/>
        </w:rPr>
      </w:pPr>
      <w:bookmarkStart w:id="2" w:name="_Hlk535996279"/>
      <w:r>
        <w:rPr>
          <w:rFonts w:ascii="Times New Roman" w:eastAsia="Times New Roman" w:hAnsi="Times New Roman" w:cs="Times New Roman"/>
          <w:bCs/>
          <w:sz w:val="24"/>
          <w:szCs w:val="24"/>
        </w:rPr>
        <w:t xml:space="preserve"> Subvencije </w:t>
      </w:r>
      <w:r w:rsidR="00F52085" w:rsidRPr="00F52085">
        <w:rPr>
          <w:rFonts w:ascii="Times New Roman" w:eastAsia="Times New Roman" w:hAnsi="Times New Roman" w:cs="Times New Roman"/>
          <w:bCs/>
          <w:sz w:val="24"/>
          <w:szCs w:val="24"/>
        </w:rPr>
        <w:t>troškov</w:t>
      </w:r>
      <w:r>
        <w:rPr>
          <w:rFonts w:ascii="Times New Roman" w:eastAsia="Times New Roman" w:hAnsi="Times New Roman" w:cs="Times New Roman"/>
          <w:bCs/>
          <w:sz w:val="24"/>
          <w:szCs w:val="24"/>
        </w:rPr>
        <w:t>a</w:t>
      </w:r>
      <w:r w:rsidR="00F52085" w:rsidRPr="00F52085">
        <w:rPr>
          <w:rFonts w:ascii="Times New Roman" w:eastAsia="Times New Roman" w:hAnsi="Times New Roman" w:cs="Times New Roman"/>
          <w:bCs/>
          <w:sz w:val="24"/>
          <w:szCs w:val="24"/>
        </w:rPr>
        <w:t xml:space="preserve"> izrade projektnih prijedloga za sufinanciranje iz fondova Europske unije;</w:t>
      </w:r>
    </w:p>
    <w:bookmarkEnd w:id="2"/>
    <w:p w14:paraId="0BB0D6D9" w14:textId="6740FDB7" w:rsidR="00F52085" w:rsidRPr="00F52085" w:rsidRDefault="00F52085" w:rsidP="00F52085">
      <w:pPr>
        <w:widowControl w:val="0"/>
        <w:numPr>
          <w:ilvl w:val="0"/>
          <w:numId w:val="4"/>
        </w:numPr>
        <w:autoSpaceDE w:val="0"/>
        <w:autoSpaceDN w:val="0"/>
        <w:adjustRightInd w:val="0"/>
        <w:spacing w:after="0" w:line="360" w:lineRule="auto"/>
        <w:rPr>
          <w:rFonts w:ascii="Times New Roman" w:eastAsia="Times New Roman" w:hAnsi="Times New Roman" w:cs="Times New Roman"/>
          <w:bCs/>
          <w:sz w:val="24"/>
          <w:szCs w:val="24"/>
        </w:rPr>
      </w:pPr>
      <w:r w:rsidRPr="00F52085">
        <w:rPr>
          <w:rFonts w:ascii="Times New Roman" w:eastAsia="Times New Roman" w:hAnsi="Times New Roman" w:cs="Times New Roman"/>
          <w:bCs/>
          <w:sz w:val="24"/>
          <w:szCs w:val="24"/>
        </w:rPr>
        <w:t xml:space="preserve"> </w:t>
      </w:r>
      <w:r w:rsidR="000B6C73">
        <w:rPr>
          <w:rFonts w:ascii="Times New Roman" w:eastAsia="Times New Roman" w:hAnsi="Times New Roman" w:cs="Times New Roman"/>
          <w:bCs/>
          <w:sz w:val="24"/>
          <w:szCs w:val="24"/>
        </w:rPr>
        <w:t xml:space="preserve">Subvencije </w:t>
      </w:r>
      <w:r w:rsidRPr="00F52085">
        <w:rPr>
          <w:rFonts w:ascii="Times New Roman" w:eastAsia="Times New Roman" w:hAnsi="Times New Roman" w:cs="Times New Roman"/>
          <w:bCs/>
          <w:sz w:val="24"/>
          <w:szCs w:val="24"/>
        </w:rPr>
        <w:t>digitalizacij</w:t>
      </w:r>
      <w:r w:rsidR="000B6C73">
        <w:rPr>
          <w:rFonts w:ascii="Times New Roman" w:eastAsia="Times New Roman" w:hAnsi="Times New Roman" w:cs="Times New Roman"/>
          <w:bCs/>
          <w:sz w:val="24"/>
          <w:szCs w:val="24"/>
        </w:rPr>
        <w:t>e</w:t>
      </w:r>
      <w:r w:rsidRPr="00F52085">
        <w:rPr>
          <w:rFonts w:ascii="Times New Roman" w:eastAsia="Times New Roman" w:hAnsi="Times New Roman" w:cs="Times New Roman"/>
          <w:bCs/>
          <w:sz w:val="24"/>
          <w:szCs w:val="24"/>
        </w:rPr>
        <w:t xml:space="preserve"> poslovanja.</w:t>
      </w:r>
    </w:p>
    <w:p w14:paraId="46F14B6C" w14:textId="77777777" w:rsidR="00671EAC" w:rsidRPr="005F0F59" w:rsidRDefault="00671EAC" w:rsidP="00A96598">
      <w:pPr>
        <w:widowControl w:val="0"/>
        <w:autoSpaceDE w:val="0"/>
        <w:autoSpaceDN w:val="0"/>
        <w:adjustRightInd w:val="0"/>
        <w:spacing w:after="0" w:line="360" w:lineRule="auto"/>
        <w:ind w:left="708"/>
        <w:rPr>
          <w:rFonts w:ascii="Times New Roman" w:hAnsi="Times New Roman"/>
          <w:b/>
          <w:bCs/>
          <w:sz w:val="24"/>
          <w:szCs w:val="24"/>
        </w:rPr>
      </w:pPr>
    </w:p>
    <w:p w14:paraId="31E74E85" w14:textId="77777777" w:rsidR="005F12A7" w:rsidRDefault="005F0F59" w:rsidP="00262109">
      <w:pPr>
        <w:pStyle w:val="Odlomakpopisa"/>
        <w:numPr>
          <w:ilvl w:val="0"/>
          <w:numId w:val="8"/>
        </w:numPr>
        <w:spacing w:after="0"/>
        <w:ind w:left="372"/>
        <w:jc w:val="both"/>
        <w:rPr>
          <w:rFonts w:ascii="Times New Roman" w:hAnsi="Times New Roman" w:cs="Times New Roman"/>
          <w:b/>
          <w:bCs/>
          <w:sz w:val="24"/>
          <w:szCs w:val="24"/>
        </w:rPr>
      </w:pPr>
      <w:bookmarkStart w:id="3" w:name="_Hlk30148344"/>
      <w:bookmarkEnd w:id="0"/>
      <w:r w:rsidRPr="005F0F59">
        <w:rPr>
          <w:rFonts w:ascii="Times New Roman" w:hAnsi="Times New Roman" w:cs="Times New Roman"/>
          <w:b/>
          <w:bCs/>
          <w:sz w:val="24"/>
          <w:szCs w:val="24"/>
        </w:rPr>
        <w:t>SUBVENCIJE TROŠKOVA POKRETANJA GOSPODARSKE AKTIVNOSTI GOSPODARSKIH SUBJEKATA POČETNIKA</w:t>
      </w:r>
      <w:bookmarkEnd w:id="3"/>
    </w:p>
    <w:p w14:paraId="11BC0775" w14:textId="77777777" w:rsidR="005F0F59" w:rsidRPr="005F0F59" w:rsidRDefault="005F0F59" w:rsidP="005F0F59">
      <w:pPr>
        <w:pStyle w:val="Odlomakpopisa"/>
        <w:spacing w:after="0"/>
        <w:jc w:val="both"/>
        <w:rPr>
          <w:rFonts w:ascii="Times New Roman" w:hAnsi="Times New Roman" w:cs="Times New Roman"/>
          <w:b/>
          <w:bCs/>
          <w:sz w:val="24"/>
          <w:szCs w:val="24"/>
        </w:rPr>
      </w:pPr>
    </w:p>
    <w:p w14:paraId="3E0463B4" w14:textId="77777777" w:rsidR="000871A0" w:rsidRDefault="005F12A7" w:rsidP="002942E7">
      <w:pPr>
        <w:pStyle w:val="Odlomakpopisa"/>
        <w:numPr>
          <w:ilvl w:val="0"/>
          <w:numId w:val="9"/>
        </w:numPr>
        <w:spacing w:after="0"/>
        <w:jc w:val="both"/>
        <w:rPr>
          <w:rFonts w:ascii="Times New Roman" w:hAnsi="Times New Roman" w:cs="Times New Roman"/>
          <w:sz w:val="24"/>
          <w:szCs w:val="24"/>
        </w:rPr>
      </w:pPr>
      <w:r w:rsidRPr="000871A0">
        <w:rPr>
          <w:rFonts w:ascii="Times New Roman" w:hAnsi="Times New Roman" w:cs="Times New Roman"/>
          <w:sz w:val="24"/>
          <w:szCs w:val="24"/>
        </w:rPr>
        <w:t xml:space="preserve">Općina Kostrena dodjeljuje nepovratne subvencije gospodarskim subjektima - </w:t>
      </w:r>
      <w:r w:rsidR="000871A0" w:rsidRPr="000871A0">
        <w:rPr>
          <w:rFonts w:ascii="Times New Roman" w:hAnsi="Times New Roman" w:cs="Times New Roman"/>
          <w:bCs/>
          <w:sz w:val="24"/>
          <w:szCs w:val="24"/>
        </w:rPr>
        <w:t xml:space="preserve"> početnicima koji prvi put otvaraju obrt, registriraju trgovačko društvo, upisuju obiteljsko poljoprivredno gospodarstvo (OPG) u Upisnik poljoprivrednih gospodstava ili upisuju djelatnost slobodnih zanimanja u odgovarajući upisnik u 2021.  godini, a koji posluju i imaju registrirano sjedište na području Općine Kostrena</w:t>
      </w:r>
      <w:r w:rsidR="000871A0" w:rsidRPr="000871A0">
        <w:rPr>
          <w:rFonts w:ascii="Times New Roman" w:hAnsi="Times New Roman" w:cs="Times New Roman"/>
          <w:sz w:val="24"/>
          <w:szCs w:val="24"/>
        </w:rPr>
        <w:t xml:space="preserve"> </w:t>
      </w:r>
    </w:p>
    <w:p w14:paraId="4DCFAD20" w14:textId="2FB066A2" w:rsidR="00453430" w:rsidRPr="00453430" w:rsidRDefault="005F12A7" w:rsidP="00453430">
      <w:pPr>
        <w:pStyle w:val="Odlomakpopisa"/>
        <w:numPr>
          <w:ilvl w:val="0"/>
          <w:numId w:val="9"/>
        </w:numPr>
        <w:spacing w:after="0"/>
        <w:jc w:val="both"/>
        <w:rPr>
          <w:rFonts w:ascii="Times New Roman" w:hAnsi="Times New Roman" w:cs="Times New Roman"/>
          <w:bCs/>
          <w:sz w:val="24"/>
          <w:szCs w:val="24"/>
        </w:rPr>
      </w:pPr>
      <w:r w:rsidRPr="000871A0">
        <w:rPr>
          <w:rFonts w:ascii="Times New Roman" w:hAnsi="Times New Roman" w:cs="Times New Roman"/>
          <w:sz w:val="24"/>
          <w:szCs w:val="24"/>
        </w:rPr>
        <w:t>Subvencij</w:t>
      </w:r>
      <w:r w:rsidR="004934F4">
        <w:rPr>
          <w:rFonts w:ascii="Times New Roman" w:hAnsi="Times New Roman" w:cs="Times New Roman"/>
          <w:sz w:val="24"/>
          <w:szCs w:val="24"/>
        </w:rPr>
        <w:t>e</w:t>
      </w:r>
      <w:r w:rsidRPr="000871A0">
        <w:rPr>
          <w:rFonts w:ascii="Times New Roman" w:hAnsi="Times New Roman" w:cs="Times New Roman"/>
          <w:sz w:val="24"/>
          <w:szCs w:val="24"/>
        </w:rPr>
        <w:t xml:space="preserve"> se dodjeljuj</w:t>
      </w:r>
      <w:r w:rsidR="007B1ADE">
        <w:rPr>
          <w:rFonts w:ascii="Times New Roman" w:hAnsi="Times New Roman" w:cs="Times New Roman"/>
          <w:sz w:val="24"/>
          <w:szCs w:val="24"/>
        </w:rPr>
        <w:t>u</w:t>
      </w:r>
      <w:r w:rsidRPr="000871A0">
        <w:rPr>
          <w:rFonts w:ascii="Times New Roman" w:hAnsi="Times New Roman" w:cs="Times New Roman"/>
          <w:sz w:val="24"/>
          <w:szCs w:val="24"/>
        </w:rPr>
        <w:t xml:space="preserve"> za </w:t>
      </w:r>
      <w:r w:rsidR="00453430" w:rsidRPr="00453430">
        <w:rPr>
          <w:rFonts w:ascii="Times New Roman" w:hAnsi="Times New Roman" w:cs="Times New Roman"/>
          <w:bCs/>
          <w:sz w:val="24"/>
          <w:szCs w:val="24"/>
        </w:rPr>
        <w:t xml:space="preserve"> ishođenje dokumentacije potrebne za otvaranje obrta, registraciju trgovačkog društva, otvaranje obiteljskog poljoprivrednog gospodarstva (OPG) odnosno upisa slobodnog zanimanja u odgovarajući registar, u visini od 50% dokumentiranih troškova, a najviše 2.000,00 </w:t>
      </w:r>
      <w:r w:rsidR="00453430" w:rsidRPr="00453430">
        <w:rPr>
          <w:rFonts w:ascii="Times New Roman" w:hAnsi="Times New Roman" w:cs="Times New Roman"/>
          <w:sz w:val="24"/>
          <w:szCs w:val="24"/>
        </w:rPr>
        <w:t>kn</w:t>
      </w:r>
      <w:r w:rsidR="00453430" w:rsidRPr="00453430">
        <w:rPr>
          <w:rFonts w:ascii="Times New Roman" w:hAnsi="Times New Roman" w:cs="Times New Roman"/>
          <w:bCs/>
          <w:sz w:val="24"/>
          <w:szCs w:val="24"/>
        </w:rPr>
        <w:t xml:space="preserve"> po zahtjevu.</w:t>
      </w:r>
    </w:p>
    <w:p w14:paraId="7A0E2517" w14:textId="77777777" w:rsidR="00A96598" w:rsidRDefault="00A96598" w:rsidP="00A96598">
      <w:pPr>
        <w:spacing w:after="0"/>
        <w:jc w:val="both"/>
        <w:rPr>
          <w:rFonts w:ascii="Times New Roman" w:hAnsi="Times New Roman" w:cs="Times New Roman"/>
          <w:sz w:val="24"/>
          <w:szCs w:val="24"/>
        </w:rPr>
      </w:pPr>
    </w:p>
    <w:p w14:paraId="0BB1DC4B" w14:textId="77777777" w:rsidR="005F12A7" w:rsidRPr="00A96598" w:rsidRDefault="00A96598" w:rsidP="00A965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sidRPr="00A96598">
        <w:rPr>
          <w:rFonts w:ascii="Times New Roman" w:hAnsi="Times New Roman" w:cs="Times New Roman"/>
          <w:b/>
          <w:bCs/>
          <w:sz w:val="24"/>
          <w:szCs w:val="24"/>
        </w:rPr>
        <w:t xml:space="preserve">SUBVENCIJE NABAVKE OPREME </w:t>
      </w:r>
    </w:p>
    <w:p w14:paraId="415CE351" w14:textId="77777777" w:rsidR="00A96598" w:rsidRDefault="00A96598" w:rsidP="00A96598">
      <w:pPr>
        <w:spacing w:after="0"/>
        <w:ind w:left="1068"/>
        <w:jc w:val="both"/>
        <w:rPr>
          <w:rFonts w:ascii="Times New Roman" w:hAnsi="Times New Roman" w:cs="Times New Roman"/>
          <w:sz w:val="24"/>
          <w:szCs w:val="24"/>
        </w:rPr>
      </w:pPr>
      <w:bookmarkStart w:id="4" w:name="_Hlk535397222"/>
    </w:p>
    <w:p w14:paraId="436714C3" w14:textId="77777777" w:rsidR="0025122D" w:rsidRPr="0025122D" w:rsidRDefault="005F12A7" w:rsidP="0025122D">
      <w:pPr>
        <w:pStyle w:val="Odlomakpopisa"/>
        <w:numPr>
          <w:ilvl w:val="0"/>
          <w:numId w:val="10"/>
        </w:numPr>
        <w:spacing w:after="0"/>
        <w:jc w:val="both"/>
        <w:rPr>
          <w:rFonts w:ascii="Times New Roman" w:hAnsi="Times New Roman" w:cs="Times New Roman"/>
          <w:sz w:val="24"/>
          <w:szCs w:val="24"/>
        </w:rPr>
      </w:pPr>
      <w:r w:rsidRPr="0025122D">
        <w:rPr>
          <w:rFonts w:ascii="Times New Roman" w:hAnsi="Times New Roman" w:cs="Times New Roman"/>
          <w:sz w:val="24"/>
          <w:szCs w:val="24"/>
        </w:rPr>
        <w:t>Pravo na subvenciju imaju gospodarski subjekti</w:t>
      </w:r>
      <w:r w:rsidR="00A96598" w:rsidRPr="0025122D">
        <w:rPr>
          <w:rFonts w:ascii="Times New Roman" w:hAnsi="Times New Roman" w:cs="Times New Roman"/>
          <w:sz w:val="24"/>
          <w:szCs w:val="24"/>
        </w:rPr>
        <w:t xml:space="preserve"> koji posluju i imaju registrirano sjedište na području Općine Kostrena za sufinanciranje </w:t>
      </w:r>
      <w:bookmarkEnd w:id="4"/>
      <w:r w:rsidRPr="0025122D">
        <w:rPr>
          <w:rFonts w:ascii="Times New Roman" w:hAnsi="Times New Roman" w:cs="Times New Roman"/>
          <w:sz w:val="24"/>
          <w:szCs w:val="24"/>
        </w:rPr>
        <w:t xml:space="preserve">troškova nabavke </w:t>
      </w:r>
      <w:r w:rsidR="00577BE8" w:rsidRPr="0025122D">
        <w:rPr>
          <w:rFonts w:ascii="Times New Roman" w:hAnsi="Times New Roman" w:cs="Times New Roman"/>
          <w:sz w:val="24"/>
          <w:szCs w:val="24"/>
        </w:rPr>
        <w:t xml:space="preserve">novih strojeva i opreme, čija je pojedinačna vrijednost veća od 3.500,00 kn evidentiranih kao oblik imovine društva namijenjenih isključivo za obavljanje pretežite/glavne djelatnosti s rokom upotrebe duljim od godinu dana. </w:t>
      </w:r>
      <w:r w:rsidRPr="0025122D">
        <w:rPr>
          <w:rFonts w:ascii="Times New Roman" w:hAnsi="Times New Roman" w:cs="Times New Roman"/>
          <w:sz w:val="24"/>
          <w:szCs w:val="24"/>
        </w:rPr>
        <w:t xml:space="preserve">Iz mjere je izuzeta nabavka </w:t>
      </w:r>
      <w:r w:rsidR="0025122D" w:rsidRPr="0025122D">
        <w:rPr>
          <w:rFonts w:ascii="Times New Roman" w:hAnsi="Times New Roman" w:cs="Times New Roman"/>
          <w:sz w:val="24"/>
          <w:szCs w:val="24"/>
        </w:rPr>
        <w:t xml:space="preserve">vozila, plovila i rabljene opreme i strojeva vrijednosti manje od 40.000,00 kn. </w:t>
      </w:r>
    </w:p>
    <w:p w14:paraId="435E3A45" w14:textId="77777777" w:rsidR="005E0A97" w:rsidRPr="005E0A97" w:rsidRDefault="005F12A7" w:rsidP="005E0A97">
      <w:pPr>
        <w:pStyle w:val="Odlomakpopisa"/>
        <w:numPr>
          <w:ilvl w:val="0"/>
          <w:numId w:val="10"/>
        </w:numPr>
        <w:spacing w:after="0"/>
        <w:jc w:val="both"/>
        <w:rPr>
          <w:rFonts w:ascii="Times New Roman" w:hAnsi="Times New Roman" w:cs="Times New Roman"/>
          <w:sz w:val="24"/>
          <w:szCs w:val="24"/>
        </w:rPr>
      </w:pPr>
      <w:r w:rsidRPr="0025122D">
        <w:rPr>
          <w:rFonts w:ascii="Times New Roman" w:hAnsi="Times New Roman" w:cs="Times New Roman"/>
          <w:sz w:val="24"/>
          <w:szCs w:val="24"/>
        </w:rPr>
        <w:t xml:space="preserve">Iznimno od članka 6. stavka 2. </w:t>
      </w:r>
      <w:r w:rsidR="005E0A97" w:rsidRPr="005E0A97">
        <w:rPr>
          <w:rFonts w:ascii="Times New Roman" w:hAnsi="Times New Roman" w:cs="Times New Roman"/>
          <w:sz w:val="24"/>
          <w:szCs w:val="24"/>
        </w:rPr>
        <w:t xml:space="preserve">pravo na subvenciju opreme imaju gospodarski subjekti iz članka 3. stavka 1. Programa, kojima je prema Nacionalnoj klasifikaciji djelatnosti (NKD 2007) pretežita/glavna djelatnost unutar razreda 56 </w:t>
      </w:r>
      <w:r w:rsidR="005E0A97" w:rsidRPr="005E0A97">
        <w:rPr>
          <w:rFonts w:ascii="Times New Roman" w:hAnsi="Times New Roman" w:cs="Times New Roman"/>
          <w:i/>
          <w:sz w:val="24"/>
          <w:szCs w:val="24"/>
        </w:rPr>
        <w:t>Djelatnosti pripreme i usluživanja hrane i pića i 56.30 Djelatnosti pripreme i usluživanja pića</w:t>
      </w:r>
      <w:r w:rsidR="005E0A97" w:rsidRPr="005E0A97">
        <w:rPr>
          <w:rFonts w:ascii="Times New Roman" w:hAnsi="Times New Roman" w:cs="Times New Roman"/>
          <w:sz w:val="24"/>
          <w:szCs w:val="24"/>
        </w:rPr>
        <w:t xml:space="preserve">, a koji sukladno karakteru poslovanja posluju stalno na području Općine Kostrena, za ugradnju novih strojeva i opreme evidentiranih </w:t>
      </w:r>
      <w:r w:rsidR="005E0A97" w:rsidRPr="005E0A97">
        <w:rPr>
          <w:rFonts w:ascii="Times New Roman" w:hAnsi="Times New Roman" w:cs="Times New Roman"/>
          <w:sz w:val="24"/>
          <w:szCs w:val="24"/>
        </w:rPr>
        <w:lastRenderedPageBreak/>
        <w:t>kao oblik dugotrajne imovine društva, namijenjenih isključivo za obavljanje pretežite djelatnosti s rokom upotrebe duljim od godinu dana.</w:t>
      </w:r>
    </w:p>
    <w:p w14:paraId="6424A50E" w14:textId="77777777" w:rsidR="005F12A7" w:rsidRPr="00174FF5" w:rsidRDefault="005F12A7" w:rsidP="00262109">
      <w:pPr>
        <w:pStyle w:val="Odlomakpopisa"/>
        <w:numPr>
          <w:ilvl w:val="0"/>
          <w:numId w:val="10"/>
        </w:numPr>
        <w:spacing w:after="0"/>
        <w:jc w:val="both"/>
        <w:rPr>
          <w:rFonts w:ascii="Times New Roman" w:hAnsi="Times New Roman" w:cs="Times New Roman"/>
          <w:sz w:val="24"/>
          <w:szCs w:val="24"/>
        </w:rPr>
      </w:pPr>
      <w:r w:rsidRPr="00174FF5">
        <w:rPr>
          <w:rFonts w:ascii="Times New Roman" w:hAnsi="Times New Roman" w:cs="Times New Roman"/>
          <w:iCs/>
          <w:sz w:val="24"/>
          <w:szCs w:val="24"/>
        </w:rPr>
        <w:t>Gospodarski subjekti</w:t>
      </w:r>
      <w:r w:rsidR="00151F1E" w:rsidRPr="00174FF5">
        <w:rPr>
          <w:rFonts w:ascii="Times New Roman" w:hAnsi="Times New Roman" w:cs="Times New Roman"/>
          <w:iCs/>
          <w:sz w:val="24"/>
          <w:szCs w:val="24"/>
        </w:rPr>
        <w:t xml:space="preserve"> </w:t>
      </w:r>
      <w:r w:rsidRPr="00174FF5">
        <w:rPr>
          <w:rFonts w:ascii="Times New Roman" w:hAnsi="Times New Roman" w:cs="Times New Roman"/>
          <w:sz w:val="24"/>
          <w:szCs w:val="24"/>
        </w:rPr>
        <w:t xml:space="preserve">ostvaruju pravo na subvenciju nabavke jednog komada informatičke opreme.  Pod informatičkom opremom podrazumijevaju se stolno računalo ili prijenosno računalo (laptop).  Ovo pravo može se ostvariti pod uvjetom da istovrsnu mjeru gospodarski subjekt nije koristio unazad dvije kalendarske godine. </w:t>
      </w:r>
    </w:p>
    <w:p w14:paraId="6CDCF934" w14:textId="77777777" w:rsidR="005F12A7" w:rsidRPr="00151F1E" w:rsidRDefault="005F12A7" w:rsidP="00262109">
      <w:pPr>
        <w:pStyle w:val="Odlomakpopisa"/>
        <w:numPr>
          <w:ilvl w:val="0"/>
          <w:numId w:val="10"/>
        </w:numPr>
        <w:spacing w:after="0"/>
        <w:jc w:val="both"/>
        <w:rPr>
          <w:rFonts w:ascii="Times New Roman" w:hAnsi="Times New Roman" w:cs="Times New Roman"/>
          <w:sz w:val="24"/>
          <w:szCs w:val="24"/>
        </w:rPr>
      </w:pPr>
      <w:r w:rsidRPr="00151F1E">
        <w:rPr>
          <w:rFonts w:ascii="Times New Roman" w:hAnsi="Times New Roman" w:cs="Times New Roman"/>
          <w:sz w:val="24"/>
          <w:szCs w:val="24"/>
        </w:rPr>
        <w:t>Subvencija može iznositi do 50% prihvatljivih dokumentiranih troškova, a najviše 20.000,00 kn.</w:t>
      </w:r>
    </w:p>
    <w:p w14:paraId="7451280A" w14:textId="77777777" w:rsidR="005F12A7" w:rsidRPr="005F12A7" w:rsidRDefault="005F12A7" w:rsidP="00151F1E">
      <w:pPr>
        <w:spacing w:after="0"/>
        <w:jc w:val="both"/>
        <w:rPr>
          <w:rFonts w:ascii="Times New Roman" w:hAnsi="Times New Roman" w:cs="Times New Roman"/>
          <w:sz w:val="24"/>
          <w:szCs w:val="24"/>
        </w:rPr>
      </w:pPr>
    </w:p>
    <w:p w14:paraId="6879F40D" w14:textId="77777777" w:rsidR="005F12A7" w:rsidRPr="00151F1E" w:rsidRDefault="00151F1E" w:rsidP="00262109">
      <w:pPr>
        <w:pStyle w:val="Odlomakpopisa"/>
        <w:numPr>
          <w:ilvl w:val="0"/>
          <w:numId w:val="11"/>
        </w:numPr>
        <w:spacing w:after="0"/>
        <w:jc w:val="both"/>
        <w:rPr>
          <w:rFonts w:ascii="Times New Roman" w:hAnsi="Times New Roman" w:cs="Times New Roman"/>
          <w:b/>
          <w:bCs/>
          <w:sz w:val="24"/>
          <w:szCs w:val="24"/>
        </w:rPr>
      </w:pPr>
      <w:r w:rsidRPr="00151F1E">
        <w:rPr>
          <w:rFonts w:ascii="Times New Roman" w:hAnsi="Times New Roman" w:cs="Times New Roman"/>
          <w:b/>
          <w:bCs/>
          <w:sz w:val="24"/>
          <w:szCs w:val="24"/>
        </w:rPr>
        <w:t xml:space="preserve">SUBVENCIJE ZA NOVO ZAPOŠLJAVANJE </w:t>
      </w:r>
      <w:bookmarkStart w:id="5" w:name="_Hlk535400593"/>
      <w:r w:rsidRPr="00151F1E">
        <w:rPr>
          <w:rFonts w:ascii="Times New Roman" w:hAnsi="Times New Roman" w:cs="Times New Roman"/>
          <w:b/>
          <w:bCs/>
          <w:sz w:val="24"/>
          <w:szCs w:val="24"/>
        </w:rPr>
        <w:t>I SAMOZAPOŠLJAVANJE</w:t>
      </w:r>
    </w:p>
    <w:bookmarkEnd w:id="5"/>
    <w:p w14:paraId="299490A2" w14:textId="77777777" w:rsidR="00151F1E" w:rsidRDefault="00151F1E" w:rsidP="00151F1E">
      <w:pPr>
        <w:spacing w:after="0"/>
        <w:ind w:left="360"/>
        <w:jc w:val="both"/>
        <w:rPr>
          <w:rFonts w:ascii="Times New Roman" w:hAnsi="Times New Roman" w:cs="Times New Roman"/>
          <w:sz w:val="24"/>
          <w:szCs w:val="24"/>
        </w:rPr>
      </w:pPr>
    </w:p>
    <w:p w14:paraId="437D5EA2" w14:textId="1B3CE337" w:rsidR="005F12A7" w:rsidRPr="005F12A7" w:rsidRDefault="005F12A7" w:rsidP="00262109">
      <w:pPr>
        <w:numPr>
          <w:ilvl w:val="0"/>
          <w:numId w:val="5"/>
        </w:numPr>
        <w:spacing w:after="0"/>
        <w:jc w:val="both"/>
        <w:rPr>
          <w:rFonts w:ascii="Times New Roman" w:hAnsi="Times New Roman" w:cs="Times New Roman"/>
          <w:sz w:val="24"/>
          <w:szCs w:val="24"/>
        </w:rPr>
      </w:pPr>
      <w:r w:rsidRPr="005F12A7">
        <w:rPr>
          <w:rFonts w:ascii="Times New Roman" w:hAnsi="Times New Roman" w:cs="Times New Roman"/>
          <w:sz w:val="24"/>
          <w:szCs w:val="24"/>
        </w:rPr>
        <w:t xml:space="preserve">Pravo na subvencije imaju gospodarski subjekti koji samostalno i trajno obavljaju djelatnost s namjerom ostvarivanja prihoda, kao i fizičke osobe sa stalnim prebivalištem na području Općine Kostrena koje se </w:t>
      </w:r>
      <w:proofErr w:type="spellStart"/>
      <w:r w:rsidRPr="005F12A7">
        <w:rPr>
          <w:rFonts w:ascii="Times New Roman" w:hAnsi="Times New Roman" w:cs="Times New Roman"/>
          <w:sz w:val="24"/>
          <w:szCs w:val="24"/>
        </w:rPr>
        <w:t>samozapošljavaju</w:t>
      </w:r>
      <w:proofErr w:type="spellEnd"/>
      <w:r w:rsidRPr="005F12A7">
        <w:rPr>
          <w:rFonts w:ascii="Times New Roman" w:hAnsi="Times New Roman" w:cs="Times New Roman"/>
          <w:sz w:val="24"/>
          <w:szCs w:val="24"/>
        </w:rPr>
        <w:t xml:space="preserve"> u vlastitom obrtu, trgovačkom društvu</w:t>
      </w:r>
      <w:r w:rsidR="00A2313C">
        <w:rPr>
          <w:rFonts w:ascii="Times New Roman" w:hAnsi="Times New Roman" w:cs="Times New Roman"/>
          <w:sz w:val="24"/>
          <w:szCs w:val="24"/>
        </w:rPr>
        <w:t xml:space="preserve">, obiteljskom </w:t>
      </w:r>
      <w:r w:rsidR="005200A2">
        <w:rPr>
          <w:rFonts w:ascii="Times New Roman" w:hAnsi="Times New Roman" w:cs="Times New Roman"/>
          <w:sz w:val="24"/>
          <w:szCs w:val="24"/>
        </w:rPr>
        <w:t>poljoprivrednom gospodarstvu</w:t>
      </w:r>
      <w:r w:rsidRPr="005F12A7">
        <w:rPr>
          <w:rFonts w:ascii="Times New Roman" w:hAnsi="Times New Roman" w:cs="Times New Roman"/>
          <w:sz w:val="24"/>
          <w:szCs w:val="24"/>
        </w:rPr>
        <w:t xml:space="preserve"> ili slobodnom zanimanju. </w:t>
      </w:r>
    </w:p>
    <w:p w14:paraId="71EB532E" w14:textId="77777777" w:rsidR="00F3791D" w:rsidRPr="00F3791D" w:rsidRDefault="005F12A7" w:rsidP="00F3791D">
      <w:pPr>
        <w:numPr>
          <w:ilvl w:val="0"/>
          <w:numId w:val="5"/>
        </w:numPr>
        <w:spacing w:after="0"/>
        <w:jc w:val="both"/>
        <w:rPr>
          <w:rFonts w:ascii="Times New Roman" w:hAnsi="Times New Roman" w:cs="Times New Roman"/>
          <w:sz w:val="24"/>
          <w:szCs w:val="24"/>
        </w:rPr>
      </w:pPr>
      <w:r w:rsidRPr="005F12A7">
        <w:rPr>
          <w:rFonts w:ascii="Times New Roman" w:hAnsi="Times New Roman" w:cs="Times New Roman"/>
          <w:sz w:val="24"/>
          <w:szCs w:val="24"/>
        </w:rPr>
        <w:t xml:space="preserve">Gospodarski subjekt može ostvariti subvenciju </w:t>
      </w:r>
      <w:r w:rsidR="00F3791D" w:rsidRPr="00F3791D">
        <w:rPr>
          <w:rFonts w:ascii="Times New Roman" w:hAnsi="Times New Roman" w:cs="Times New Roman"/>
          <w:sz w:val="24"/>
          <w:szCs w:val="24"/>
        </w:rPr>
        <w:t xml:space="preserve">za novozaposlene osobe kroz povrat sredstava po osnovi uplaćenih obveznih doprinosa na i iz bruto plaće (u nastavku povrat obveznih doprinosa). Pravo na subvenciju može se ostvariti samo za zapošljavanje radnika koji su prijavljeni na Hrvatskom zavodu za zapošljavanje, Područna služba Rijeka (dalje u tekstu: HZZ Rijeka) minimalno 30 dana kao nezaposlene osobe. Iznimno, pravo na subvenciju ostvaruje se za zapošljavanje osoba kojima je to prvo zaposlenje u roku od 6 mjeseci od završetka redovnog školovanja, neovisno o prijavi u HZZ Rijeka. </w:t>
      </w:r>
    </w:p>
    <w:p w14:paraId="284A0533" w14:textId="77777777" w:rsidR="005F12A7" w:rsidRPr="005F12A7" w:rsidRDefault="005F12A7" w:rsidP="00262109">
      <w:pPr>
        <w:numPr>
          <w:ilvl w:val="0"/>
          <w:numId w:val="5"/>
        </w:numPr>
        <w:spacing w:after="0"/>
        <w:jc w:val="both"/>
        <w:rPr>
          <w:rFonts w:ascii="Times New Roman" w:hAnsi="Times New Roman" w:cs="Times New Roman"/>
          <w:sz w:val="24"/>
          <w:szCs w:val="24"/>
        </w:rPr>
      </w:pPr>
      <w:r w:rsidRPr="005F12A7">
        <w:rPr>
          <w:rFonts w:ascii="Times New Roman" w:hAnsi="Times New Roman" w:cs="Times New Roman"/>
          <w:sz w:val="24"/>
          <w:szCs w:val="24"/>
        </w:rPr>
        <w:t>Sredstava za povrat obveznih doprinosa utvrđuju se za period od 12 mjeseci trajanja ugovora o radu u visini od:</w:t>
      </w:r>
    </w:p>
    <w:p w14:paraId="3AB63631" w14:textId="77777777" w:rsidR="005F12A7" w:rsidRPr="005F12A7" w:rsidRDefault="005F12A7" w:rsidP="00262109">
      <w:pPr>
        <w:numPr>
          <w:ilvl w:val="0"/>
          <w:numId w:val="12"/>
        </w:numPr>
        <w:spacing w:after="0"/>
        <w:jc w:val="both"/>
        <w:rPr>
          <w:rFonts w:ascii="Times New Roman" w:hAnsi="Times New Roman" w:cs="Times New Roman"/>
          <w:sz w:val="24"/>
          <w:szCs w:val="24"/>
        </w:rPr>
      </w:pPr>
      <w:r w:rsidRPr="005F12A7">
        <w:rPr>
          <w:rFonts w:ascii="Times New Roman" w:hAnsi="Times New Roman" w:cs="Times New Roman"/>
          <w:sz w:val="24"/>
          <w:szCs w:val="24"/>
        </w:rPr>
        <w:t>50% uplaćenih obveznih doprinosa za prvih 6 mjeseci trajanja ugovora o radu;</w:t>
      </w:r>
    </w:p>
    <w:p w14:paraId="7B49C645" w14:textId="77777777" w:rsidR="005F12A7" w:rsidRPr="005F12A7" w:rsidRDefault="005F12A7" w:rsidP="00262109">
      <w:pPr>
        <w:numPr>
          <w:ilvl w:val="0"/>
          <w:numId w:val="12"/>
        </w:numPr>
        <w:spacing w:after="0"/>
        <w:jc w:val="both"/>
        <w:rPr>
          <w:rFonts w:ascii="Times New Roman" w:hAnsi="Times New Roman" w:cs="Times New Roman"/>
          <w:sz w:val="24"/>
          <w:szCs w:val="24"/>
        </w:rPr>
      </w:pPr>
      <w:r w:rsidRPr="005F12A7">
        <w:rPr>
          <w:rFonts w:ascii="Times New Roman" w:hAnsi="Times New Roman" w:cs="Times New Roman"/>
          <w:sz w:val="24"/>
          <w:szCs w:val="24"/>
        </w:rPr>
        <w:t>75% uplaćenih obveznih doprinosa od 7. do 9. mjeseca trajanja ugovora o radu;</w:t>
      </w:r>
    </w:p>
    <w:p w14:paraId="5848486A" w14:textId="77777777" w:rsidR="005F12A7" w:rsidRPr="005F12A7" w:rsidRDefault="005F12A7" w:rsidP="00262109">
      <w:pPr>
        <w:numPr>
          <w:ilvl w:val="0"/>
          <w:numId w:val="12"/>
        </w:numPr>
        <w:spacing w:after="0"/>
        <w:jc w:val="both"/>
        <w:rPr>
          <w:rFonts w:ascii="Times New Roman" w:hAnsi="Times New Roman" w:cs="Times New Roman"/>
          <w:sz w:val="24"/>
          <w:szCs w:val="24"/>
        </w:rPr>
      </w:pPr>
      <w:r w:rsidRPr="005F12A7">
        <w:rPr>
          <w:rFonts w:ascii="Times New Roman" w:hAnsi="Times New Roman" w:cs="Times New Roman"/>
          <w:sz w:val="24"/>
          <w:szCs w:val="24"/>
        </w:rPr>
        <w:t xml:space="preserve">100% uplaćenih obveznih doprinosa od 10. do 12. mjeseca trajanja ugovora o radu. </w:t>
      </w:r>
    </w:p>
    <w:p w14:paraId="31AFF3AF" w14:textId="77777777" w:rsidR="00AC5AA7" w:rsidRDefault="005F12A7" w:rsidP="00FB37B7">
      <w:pPr>
        <w:numPr>
          <w:ilvl w:val="0"/>
          <w:numId w:val="5"/>
        </w:numPr>
        <w:spacing w:after="0"/>
        <w:jc w:val="both"/>
        <w:rPr>
          <w:rFonts w:ascii="Times New Roman" w:hAnsi="Times New Roman" w:cs="Times New Roman"/>
          <w:sz w:val="24"/>
          <w:szCs w:val="24"/>
        </w:rPr>
      </w:pPr>
      <w:r w:rsidRPr="00AC5AA7">
        <w:rPr>
          <w:rFonts w:ascii="Times New Roman" w:hAnsi="Times New Roman" w:cs="Times New Roman"/>
          <w:sz w:val="24"/>
          <w:szCs w:val="24"/>
        </w:rPr>
        <w:t xml:space="preserve">Neovisno o visini plaće koju gospodarski subjekt isplaćuje radniku, </w:t>
      </w:r>
      <w:r w:rsidR="00AC5AA7" w:rsidRPr="00AC5AA7">
        <w:rPr>
          <w:rFonts w:ascii="Times New Roman" w:hAnsi="Times New Roman" w:cs="Times New Roman"/>
          <w:sz w:val="24"/>
          <w:szCs w:val="24"/>
        </w:rPr>
        <w:t>maksimalan iznos bruto plaće koji se priznaje za obračun doprinosa iznosi 8.000,00 kn. Najviši iznos subvencije za svaku novozaposlenu i samozaposlenu osobu iznosi 10.000,00 kn i dodjeljuje se do iskorištenja raspoloživih sredstava</w:t>
      </w:r>
    </w:p>
    <w:p w14:paraId="20C22055" w14:textId="242B718D" w:rsidR="005F12A7" w:rsidRPr="00AC5AA7" w:rsidRDefault="005F12A7" w:rsidP="00FB37B7">
      <w:pPr>
        <w:numPr>
          <w:ilvl w:val="0"/>
          <w:numId w:val="5"/>
        </w:numPr>
        <w:spacing w:after="0"/>
        <w:jc w:val="both"/>
        <w:rPr>
          <w:rFonts w:ascii="Times New Roman" w:hAnsi="Times New Roman" w:cs="Times New Roman"/>
          <w:sz w:val="24"/>
          <w:szCs w:val="24"/>
        </w:rPr>
      </w:pPr>
      <w:r w:rsidRPr="00AC5AA7">
        <w:rPr>
          <w:rFonts w:ascii="Times New Roman" w:hAnsi="Times New Roman" w:cs="Times New Roman"/>
          <w:sz w:val="24"/>
          <w:szCs w:val="24"/>
        </w:rPr>
        <w:t xml:space="preserve">Mjesečna subvencija za osobe zaposlene po ovoj mjeri isplatit će se po isteku svakog mjeseca rada osobe za koju se isplaćuje poticaj, u roku od 15 dana od podnesenog zahtjeva za isplatu. Uz svaki zahtjev za mjesečnom refundacijom sredstava gospodarski subjekt je dužan dostaviti dokaz o izvršenoj uplati obveznih doprinosa. </w:t>
      </w:r>
    </w:p>
    <w:p w14:paraId="525F105B" w14:textId="77777777" w:rsidR="005F12A7" w:rsidRPr="005F12A7" w:rsidRDefault="005F12A7" w:rsidP="00262109">
      <w:pPr>
        <w:numPr>
          <w:ilvl w:val="0"/>
          <w:numId w:val="5"/>
        </w:numPr>
        <w:spacing w:after="0"/>
        <w:jc w:val="both"/>
        <w:rPr>
          <w:rFonts w:ascii="Times New Roman" w:hAnsi="Times New Roman" w:cs="Times New Roman"/>
          <w:sz w:val="24"/>
          <w:szCs w:val="24"/>
        </w:rPr>
      </w:pPr>
      <w:r w:rsidRPr="005F12A7">
        <w:rPr>
          <w:rFonts w:ascii="Times New Roman" w:hAnsi="Times New Roman" w:cs="Times New Roman"/>
          <w:sz w:val="24"/>
          <w:szCs w:val="24"/>
        </w:rPr>
        <w:t xml:space="preserve">Gospodarski subjekt ima pravo zatražiti bespovratna sredstva za najviše 5 novozaposlenih osoba te mora dostaviti potvrdu HZZ Rijeka da ne ostvaruje subvenciju za zapošljavanje temeljem mjera za poticanje zapošljavanja koje provodi HZZ. </w:t>
      </w:r>
    </w:p>
    <w:p w14:paraId="240344BC" w14:textId="77777777" w:rsidR="005F12A7" w:rsidRPr="005F12A7" w:rsidRDefault="005F12A7" w:rsidP="00262109">
      <w:pPr>
        <w:numPr>
          <w:ilvl w:val="0"/>
          <w:numId w:val="5"/>
        </w:numPr>
        <w:spacing w:after="0"/>
        <w:jc w:val="both"/>
        <w:rPr>
          <w:rFonts w:ascii="Times New Roman" w:hAnsi="Times New Roman" w:cs="Times New Roman"/>
          <w:sz w:val="24"/>
          <w:szCs w:val="24"/>
        </w:rPr>
      </w:pPr>
      <w:r w:rsidRPr="005F12A7">
        <w:rPr>
          <w:rFonts w:ascii="Times New Roman" w:hAnsi="Times New Roman" w:cs="Times New Roman"/>
          <w:sz w:val="24"/>
          <w:szCs w:val="24"/>
        </w:rPr>
        <w:t>Gospodarski subjekti koji su po prethodnim Programima Općine Kostrena već koristili subvenciju za zapošljavanje, ne mogu ovu mjeru koristiti za zapošljavanje iste osobe za koju su subvenciju već koristili.</w:t>
      </w:r>
    </w:p>
    <w:p w14:paraId="2C709353" w14:textId="542B1E7C" w:rsidR="005F12A7" w:rsidRDefault="005F12A7" w:rsidP="00262109">
      <w:pPr>
        <w:numPr>
          <w:ilvl w:val="0"/>
          <w:numId w:val="5"/>
        </w:numPr>
        <w:spacing w:after="0"/>
        <w:jc w:val="both"/>
        <w:rPr>
          <w:rFonts w:ascii="Times New Roman" w:hAnsi="Times New Roman" w:cs="Times New Roman"/>
          <w:sz w:val="24"/>
          <w:szCs w:val="24"/>
        </w:rPr>
      </w:pPr>
      <w:r w:rsidRPr="005F12A7">
        <w:rPr>
          <w:rFonts w:ascii="Times New Roman" w:hAnsi="Times New Roman" w:cs="Times New Roman"/>
          <w:sz w:val="24"/>
          <w:szCs w:val="24"/>
        </w:rPr>
        <w:t xml:space="preserve">U slučaju raskida ugovora o radu temeljem sporazuma, iz razlog koji nije uvjetovan krivnjom radnika ili prije isteka 180 dana od dana zaključenja ugovora o radu, gospodarski subjekt je dužan izvršiti povrat dobivenih sredstava u roku iz članka 21. stavka 4. ovog Programa. </w:t>
      </w:r>
    </w:p>
    <w:p w14:paraId="153D6214" w14:textId="31DD8EF3" w:rsidR="007736D4" w:rsidRPr="005F12A7" w:rsidRDefault="007736D4" w:rsidP="00262109">
      <w:pPr>
        <w:numPr>
          <w:ilvl w:val="0"/>
          <w:numId w:val="5"/>
        </w:numPr>
        <w:spacing w:after="0"/>
        <w:jc w:val="both"/>
        <w:rPr>
          <w:rFonts w:ascii="Times New Roman" w:hAnsi="Times New Roman" w:cs="Times New Roman"/>
          <w:sz w:val="24"/>
          <w:szCs w:val="24"/>
        </w:rPr>
      </w:pPr>
      <w:r w:rsidRPr="007736D4">
        <w:rPr>
          <w:rFonts w:ascii="Times New Roman" w:hAnsi="Times New Roman" w:cs="Times New Roman"/>
          <w:sz w:val="24"/>
          <w:szCs w:val="24"/>
        </w:rPr>
        <w:t>Pravo na subvenciju  po ovoj mjeri ostvaruju gospodarski subjekti uz dostavljen dokaz o samozapošljavanju koji nije stariji od 60 dana od dana podnošenja prijave na Javni poziv</w:t>
      </w:r>
    </w:p>
    <w:p w14:paraId="75D0A560" w14:textId="77777777" w:rsidR="00D75B3C" w:rsidRPr="00D75B3C" w:rsidRDefault="00D75B3C" w:rsidP="006C6F86">
      <w:pPr>
        <w:spacing w:after="0"/>
        <w:jc w:val="both"/>
        <w:rPr>
          <w:rFonts w:ascii="Times New Roman" w:hAnsi="Times New Roman" w:cs="Times New Roman"/>
          <w:b/>
          <w:bCs/>
          <w:sz w:val="24"/>
          <w:szCs w:val="24"/>
        </w:rPr>
      </w:pPr>
    </w:p>
    <w:p w14:paraId="606545FD" w14:textId="77777777" w:rsidR="005F12A7" w:rsidRDefault="00D75B3C" w:rsidP="006C6F86">
      <w:pPr>
        <w:pStyle w:val="Odlomakpopisa"/>
        <w:numPr>
          <w:ilvl w:val="0"/>
          <w:numId w:val="11"/>
        </w:numPr>
        <w:spacing w:after="0"/>
        <w:jc w:val="both"/>
        <w:rPr>
          <w:rFonts w:ascii="Times New Roman" w:hAnsi="Times New Roman" w:cs="Times New Roman"/>
          <w:b/>
          <w:bCs/>
          <w:sz w:val="24"/>
          <w:szCs w:val="24"/>
        </w:rPr>
      </w:pPr>
      <w:r w:rsidRPr="00D75B3C">
        <w:rPr>
          <w:rFonts w:ascii="Times New Roman" w:hAnsi="Times New Roman" w:cs="Times New Roman"/>
          <w:b/>
          <w:bCs/>
          <w:sz w:val="24"/>
          <w:szCs w:val="24"/>
        </w:rPr>
        <w:t xml:space="preserve">SUBVENCIJE ZA ZAPOŠLJAVANJE I SAMOZAPOŠLJAVANJE OSOBA DO 30 GODINA I INVALIDNIH OSOBA NA NEODREĐENO VRIJEME  </w:t>
      </w:r>
    </w:p>
    <w:p w14:paraId="283AED54" w14:textId="77777777" w:rsidR="0030785D" w:rsidRPr="00D75B3C" w:rsidRDefault="0030785D" w:rsidP="0030785D">
      <w:pPr>
        <w:pStyle w:val="Odlomakpopisa"/>
        <w:spacing w:after="0"/>
        <w:jc w:val="both"/>
        <w:rPr>
          <w:rFonts w:ascii="Times New Roman" w:hAnsi="Times New Roman" w:cs="Times New Roman"/>
          <w:b/>
          <w:bCs/>
          <w:sz w:val="24"/>
          <w:szCs w:val="24"/>
        </w:rPr>
      </w:pPr>
    </w:p>
    <w:p w14:paraId="77AF7100" w14:textId="4245CF88" w:rsidR="005F12A7" w:rsidRPr="00607D5F" w:rsidRDefault="005F12A7" w:rsidP="00262109">
      <w:pPr>
        <w:pStyle w:val="Odlomakpopisa"/>
        <w:numPr>
          <w:ilvl w:val="0"/>
          <w:numId w:val="13"/>
        </w:numPr>
        <w:spacing w:after="0"/>
        <w:jc w:val="both"/>
        <w:rPr>
          <w:rFonts w:ascii="Times New Roman" w:hAnsi="Times New Roman" w:cs="Times New Roman"/>
          <w:sz w:val="24"/>
          <w:szCs w:val="24"/>
        </w:rPr>
      </w:pPr>
      <w:r w:rsidRPr="00607D5F">
        <w:rPr>
          <w:rFonts w:ascii="Times New Roman" w:hAnsi="Times New Roman" w:cs="Times New Roman"/>
          <w:sz w:val="24"/>
          <w:szCs w:val="24"/>
        </w:rPr>
        <w:t xml:space="preserve">Subvencija za zapošljavanje koju gospodarski subjekt može ostvariti za zapošljavanje i samozapošljavanje osoba do 30 godina starosti i invalidnih osoba na neodređeno vrijeme odnosi se na povrat sredstava po osnovi uplaćenih obveznih doprinosa na i iz bruto plaće (u nastavku povrat obveznih doprinosa). Invalidne osobe koje se zapošljavaju putem ove mjere mogu biti starije od 30 godina. </w:t>
      </w:r>
    </w:p>
    <w:p w14:paraId="208F03C3" w14:textId="77777777" w:rsidR="005F12A7" w:rsidRPr="00607D5F" w:rsidRDefault="005F12A7" w:rsidP="00262109">
      <w:pPr>
        <w:pStyle w:val="Odlomakpopisa"/>
        <w:numPr>
          <w:ilvl w:val="0"/>
          <w:numId w:val="13"/>
        </w:numPr>
        <w:spacing w:after="0"/>
        <w:jc w:val="both"/>
        <w:rPr>
          <w:rFonts w:ascii="Times New Roman" w:hAnsi="Times New Roman" w:cs="Times New Roman"/>
          <w:sz w:val="24"/>
          <w:szCs w:val="24"/>
        </w:rPr>
      </w:pPr>
      <w:r w:rsidRPr="00607D5F">
        <w:rPr>
          <w:rFonts w:ascii="Times New Roman" w:hAnsi="Times New Roman" w:cs="Times New Roman"/>
          <w:sz w:val="24"/>
          <w:szCs w:val="24"/>
        </w:rPr>
        <w:t xml:space="preserve">Uvjet za dodjelu subvencije je sklapanje ugovora o radu na neodređeno vrijeme. Trajanje olakšice je vremenski period od 12 mjeseci od dana zaposlenja, uz uvjet da novozaposlene osobe ne smiju imati prethodno sklopljen ugovor o radu na neodređeno vrijeme s istim poslodavcem.  </w:t>
      </w:r>
    </w:p>
    <w:p w14:paraId="299025EF" w14:textId="77777777" w:rsidR="005F12A7" w:rsidRPr="00607D5F" w:rsidRDefault="005F12A7" w:rsidP="00262109">
      <w:pPr>
        <w:pStyle w:val="Odlomakpopisa"/>
        <w:numPr>
          <w:ilvl w:val="0"/>
          <w:numId w:val="13"/>
        </w:numPr>
        <w:spacing w:after="0"/>
        <w:jc w:val="both"/>
        <w:rPr>
          <w:rFonts w:ascii="Times New Roman" w:hAnsi="Times New Roman" w:cs="Times New Roman"/>
          <w:sz w:val="24"/>
          <w:szCs w:val="24"/>
        </w:rPr>
      </w:pPr>
      <w:r w:rsidRPr="00607D5F">
        <w:rPr>
          <w:rFonts w:ascii="Times New Roman" w:hAnsi="Times New Roman" w:cs="Times New Roman"/>
          <w:sz w:val="24"/>
          <w:szCs w:val="24"/>
        </w:rPr>
        <w:t xml:space="preserve">Povrat obveznih doprinosa utvrđuje se u iznosu od 100% za period od 12 mjeseci trajanja ugovora o radu. Neovisno o visini plaće koju gospodarski subjekt isplaćuje radniku, maksimalan iznos bruto plaće koji se priznaje za obračun doprinosa iznosi 8.000,00 kn. </w:t>
      </w:r>
    </w:p>
    <w:p w14:paraId="1A0C105A" w14:textId="77777777" w:rsidR="005F12A7" w:rsidRPr="00607D5F" w:rsidRDefault="005F12A7" w:rsidP="00262109">
      <w:pPr>
        <w:pStyle w:val="Odlomakpopisa"/>
        <w:numPr>
          <w:ilvl w:val="0"/>
          <w:numId w:val="13"/>
        </w:numPr>
        <w:spacing w:after="0"/>
        <w:jc w:val="both"/>
        <w:rPr>
          <w:rFonts w:ascii="Times New Roman" w:hAnsi="Times New Roman" w:cs="Times New Roman"/>
          <w:sz w:val="24"/>
          <w:szCs w:val="24"/>
        </w:rPr>
      </w:pPr>
      <w:r w:rsidRPr="00607D5F">
        <w:rPr>
          <w:rFonts w:ascii="Times New Roman" w:hAnsi="Times New Roman" w:cs="Times New Roman"/>
          <w:sz w:val="24"/>
          <w:szCs w:val="24"/>
        </w:rPr>
        <w:t>Mjesečna subvencija za osobe zaposlene po ovoj mjeri isplatit će se po isteku svakog mjeseca rada osobe za koju se isplaćuje subvencija, u roku od 15 dana od podnesenog zahtjeva za isplatu. Uz svaki zahtjev za mjesečnom refundacijom sredstava gospodarski subjekt je dužan dostaviti dokaz o izvršenoj uplati obveznih doprinosa.</w:t>
      </w:r>
    </w:p>
    <w:p w14:paraId="5BDC0DF5" w14:textId="77777777" w:rsidR="005F12A7" w:rsidRPr="00607D5F" w:rsidRDefault="005F12A7" w:rsidP="00262109">
      <w:pPr>
        <w:pStyle w:val="Odlomakpopisa"/>
        <w:numPr>
          <w:ilvl w:val="0"/>
          <w:numId w:val="13"/>
        </w:numPr>
        <w:spacing w:after="0"/>
        <w:jc w:val="both"/>
        <w:rPr>
          <w:rFonts w:ascii="Times New Roman" w:hAnsi="Times New Roman" w:cs="Times New Roman"/>
          <w:sz w:val="24"/>
          <w:szCs w:val="24"/>
        </w:rPr>
      </w:pPr>
      <w:r w:rsidRPr="00607D5F">
        <w:rPr>
          <w:rFonts w:ascii="Times New Roman" w:hAnsi="Times New Roman" w:cs="Times New Roman"/>
          <w:sz w:val="24"/>
          <w:szCs w:val="24"/>
        </w:rPr>
        <w:t>Gospodarski subjekti koji su po prethodnim Programima Općine Kostrena već koristili subvenciju za zapošljavanje, ne mogu koristiti ovu mjeru za zapošljavanje iste osobe za koju su subvenciju već koristili.</w:t>
      </w:r>
    </w:p>
    <w:p w14:paraId="241051DD" w14:textId="77777777" w:rsidR="005F12A7" w:rsidRPr="00607D5F" w:rsidRDefault="005F12A7" w:rsidP="00262109">
      <w:pPr>
        <w:pStyle w:val="Odlomakpopisa"/>
        <w:numPr>
          <w:ilvl w:val="0"/>
          <w:numId w:val="13"/>
        </w:numPr>
        <w:spacing w:after="0"/>
        <w:jc w:val="both"/>
        <w:rPr>
          <w:rFonts w:ascii="Times New Roman" w:hAnsi="Times New Roman" w:cs="Times New Roman"/>
          <w:sz w:val="24"/>
          <w:szCs w:val="24"/>
        </w:rPr>
      </w:pPr>
      <w:r w:rsidRPr="00607D5F">
        <w:rPr>
          <w:rFonts w:ascii="Times New Roman" w:hAnsi="Times New Roman" w:cs="Times New Roman"/>
          <w:sz w:val="24"/>
          <w:szCs w:val="24"/>
        </w:rPr>
        <w:t xml:space="preserve">U slučaju raskida ugovora o radu temeljem sporazuma, iz razlog koji nije uvjetovan krivnjom radnika ili prije isteka 180 dana od dana zaključenja ugovora o radu, gospodarski subjekt je dužan izvršiti povrat dobivenih sredstava u roku iz članka 21. stavka 4. ovog Programa. </w:t>
      </w:r>
    </w:p>
    <w:p w14:paraId="2121474E" w14:textId="77777777" w:rsidR="005F12A7" w:rsidRPr="00607D5F" w:rsidRDefault="005F12A7" w:rsidP="00262109">
      <w:pPr>
        <w:pStyle w:val="Odlomakpopisa"/>
        <w:numPr>
          <w:ilvl w:val="0"/>
          <w:numId w:val="13"/>
        </w:numPr>
        <w:spacing w:after="0"/>
        <w:jc w:val="both"/>
        <w:rPr>
          <w:rFonts w:ascii="Times New Roman" w:hAnsi="Times New Roman" w:cs="Times New Roman"/>
          <w:sz w:val="24"/>
          <w:szCs w:val="24"/>
        </w:rPr>
      </w:pPr>
      <w:r w:rsidRPr="00607D5F">
        <w:rPr>
          <w:rFonts w:ascii="Times New Roman" w:hAnsi="Times New Roman" w:cs="Times New Roman"/>
          <w:sz w:val="24"/>
          <w:szCs w:val="24"/>
        </w:rPr>
        <w:t>Pravo na subvenciju  po ovoj mjeri ostvaruju gospodarski subjekti uz dostavljen dokaz o novo zapošljavanju, odnosno samozapošljavanju osoba do 30 godina i invalidnih osoba na neodređeno vrijeme,  koji nije stariji od 60 dana od dana podnošenja prijave na Javni poziv.</w:t>
      </w:r>
    </w:p>
    <w:p w14:paraId="14B941C6" w14:textId="77777777" w:rsidR="005F12A7" w:rsidRPr="005F12A7" w:rsidRDefault="005F12A7" w:rsidP="005F12A7">
      <w:pPr>
        <w:spacing w:after="0"/>
        <w:jc w:val="both"/>
        <w:rPr>
          <w:rFonts w:ascii="Times New Roman" w:hAnsi="Times New Roman" w:cs="Times New Roman"/>
          <w:b/>
          <w:bCs/>
          <w:sz w:val="24"/>
          <w:szCs w:val="24"/>
        </w:rPr>
      </w:pPr>
    </w:p>
    <w:p w14:paraId="221CF284" w14:textId="77777777" w:rsidR="005F12A7" w:rsidRPr="005E2BB5" w:rsidRDefault="00607D5F" w:rsidP="00262109">
      <w:pPr>
        <w:pStyle w:val="Odlomakpopisa"/>
        <w:numPr>
          <w:ilvl w:val="0"/>
          <w:numId w:val="11"/>
        </w:numPr>
        <w:spacing w:after="0"/>
        <w:jc w:val="both"/>
        <w:rPr>
          <w:rFonts w:ascii="Times New Roman" w:hAnsi="Times New Roman" w:cs="Times New Roman"/>
          <w:b/>
          <w:bCs/>
          <w:sz w:val="24"/>
          <w:szCs w:val="24"/>
        </w:rPr>
      </w:pPr>
      <w:r w:rsidRPr="00607D5F">
        <w:rPr>
          <w:rFonts w:ascii="Times New Roman" w:hAnsi="Times New Roman" w:cs="Times New Roman"/>
          <w:b/>
          <w:bCs/>
          <w:sz w:val="24"/>
          <w:szCs w:val="24"/>
        </w:rPr>
        <w:t xml:space="preserve">SUBVENCIJE KAMATA NA PODUZETNIČKE KREDITE </w:t>
      </w:r>
    </w:p>
    <w:p w14:paraId="4B908486" w14:textId="77777777" w:rsidR="0030785D" w:rsidRDefault="0030785D" w:rsidP="0030785D">
      <w:pPr>
        <w:pStyle w:val="Odlomakpopisa"/>
        <w:spacing w:after="0"/>
        <w:ind w:left="360"/>
        <w:jc w:val="both"/>
        <w:rPr>
          <w:rFonts w:ascii="Times New Roman" w:hAnsi="Times New Roman" w:cs="Times New Roman"/>
          <w:sz w:val="24"/>
          <w:szCs w:val="24"/>
        </w:rPr>
      </w:pPr>
    </w:p>
    <w:p w14:paraId="0238E8F7" w14:textId="77777777" w:rsidR="005F12A7" w:rsidRPr="005E2BB5" w:rsidRDefault="005F12A7" w:rsidP="00262109">
      <w:pPr>
        <w:pStyle w:val="Odlomakpopisa"/>
        <w:numPr>
          <w:ilvl w:val="0"/>
          <w:numId w:val="14"/>
        </w:numPr>
        <w:spacing w:after="0"/>
        <w:jc w:val="both"/>
        <w:rPr>
          <w:rFonts w:ascii="Times New Roman" w:hAnsi="Times New Roman" w:cs="Times New Roman"/>
          <w:sz w:val="24"/>
          <w:szCs w:val="24"/>
        </w:rPr>
      </w:pPr>
      <w:r w:rsidRPr="005E2BB5">
        <w:rPr>
          <w:rFonts w:ascii="Times New Roman" w:hAnsi="Times New Roman" w:cs="Times New Roman"/>
          <w:sz w:val="24"/>
          <w:szCs w:val="24"/>
        </w:rPr>
        <w:t>Ovom mjerom subvencionira se dio iznosa kamate na poduzetničke kredite gospodarskim subjektima sukladno Ugovoru o poslovnoj suradnji između Općine Kostrena i Privredne Banke Zagreb. Pravo na subvencioniranje kamata na kredite ostvaruju gospodarski subjekti koji udovoljavaju slijedećim uvjetima:</w:t>
      </w:r>
    </w:p>
    <w:p w14:paraId="57269CBB" w14:textId="77777777" w:rsidR="00BE23AB" w:rsidRPr="00BE23AB" w:rsidRDefault="00BE23AB" w:rsidP="00BE23AB">
      <w:pPr>
        <w:pStyle w:val="Odlomakpopisa"/>
        <w:numPr>
          <w:ilvl w:val="0"/>
          <w:numId w:val="15"/>
        </w:numPr>
        <w:spacing w:after="0"/>
        <w:jc w:val="both"/>
        <w:rPr>
          <w:rFonts w:ascii="Times New Roman" w:hAnsi="Times New Roman" w:cs="Times New Roman"/>
          <w:sz w:val="24"/>
          <w:szCs w:val="24"/>
        </w:rPr>
      </w:pPr>
      <w:r w:rsidRPr="00BE23AB">
        <w:rPr>
          <w:rFonts w:ascii="Times New Roman" w:hAnsi="Times New Roman" w:cs="Times New Roman"/>
          <w:sz w:val="24"/>
          <w:szCs w:val="24"/>
        </w:rPr>
        <w:t>imaju prijavljeno prebivalište odnosno sjedište na području Općine Kostrena;</w:t>
      </w:r>
    </w:p>
    <w:p w14:paraId="7F579F7A" w14:textId="77777777" w:rsidR="00BE23AB" w:rsidRPr="00BE23AB" w:rsidRDefault="00BE23AB" w:rsidP="00BE23AB">
      <w:pPr>
        <w:pStyle w:val="Odlomakpopisa"/>
        <w:numPr>
          <w:ilvl w:val="0"/>
          <w:numId w:val="15"/>
        </w:numPr>
        <w:spacing w:after="0"/>
        <w:jc w:val="both"/>
        <w:rPr>
          <w:rFonts w:ascii="Times New Roman" w:hAnsi="Times New Roman" w:cs="Times New Roman"/>
          <w:sz w:val="24"/>
          <w:szCs w:val="24"/>
        </w:rPr>
      </w:pPr>
      <w:r w:rsidRPr="00BE23AB">
        <w:rPr>
          <w:rFonts w:ascii="Times New Roman" w:hAnsi="Times New Roman" w:cs="Times New Roman"/>
          <w:sz w:val="24"/>
          <w:szCs w:val="24"/>
        </w:rPr>
        <w:t>koji su u prethodnoj godini pozitivno poslovali;</w:t>
      </w:r>
    </w:p>
    <w:p w14:paraId="5F8DFA96" w14:textId="77777777" w:rsidR="00BE23AB" w:rsidRPr="00BE23AB" w:rsidRDefault="00BE23AB" w:rsidP="00BE23AB">
      <w:pPr>
        <w:pStyle w:val="Odlomakpopisa"/>
        <w:numPr>
          <w:ilvl w:val="0"/>
          <w:numId w:val="15"/>
        </w:numPr>
        <w:spacing w:after="0"/>
        <w:jc w:val="both"/>
        <w:rPr>
          <w:rFonts w:ascii="Times New Roman" w:hAnsi="Times New Roman" w:cs="Times New Roman"/>
          <w:sz w:val="24"/>
          <w:szCs w:val="24"/>
        </w:rPr>
      </w:pPr>
      <w:r w:rsidRPr="00BE23AB">
        <w:rPr>
          <w:rFonts w:ascii="Times New Roman" w:hAnsi="Times New Roman" w:cs="Times New Roman"/>
          <w:sz w:val="24"/>
          <w:szCs w:val="24"/>
        </w:rPr>
        <w:t>imaju najmanje jednog zaposlenog na neodređeno vrijeme;</w:t>
      </w:r>
    </w:p>
    <w:p w14:paraId="64D342A7" w14:textId="77777777" w:rsidR="00BE23AB" w:rsidRPr="00BE23AB" w:rsidRDefault="00BE23AB" w:rsidP="00BE23AB">
      <w:pPr>
        <w:pStyle w:val="Odlomakpopisa"/>
        <w:numPr>
          <w:ilvl w:val="0"/>
          <w:numId w:val="15"/>
        </w:numPr>
        <w:spacing w:after="0"/>
        <w:jc w:val="both"/>
        <w:rPr>
          <w:rFonts w:ascii="Times New Roman" w:hAnsi="Times New Roman" w:cs="Times New Roman"/>
          <w:sz w:val="24"/>
          <w:szCs w:val="24"/>
        </w:rPr>
      </w:pPr>
      <w:r w:rsidRPr="00BE23AB">
        <w:rPr>
          <w:rFonts w:ascii="Times New Roman" w:hAnsi="Times New Roman" w:cs="Times New Roman"/>
          <w:sz w:val="24"/>
          <w:szCs w:val="24"/>
        </w:rPr>
        <w:t>imaju podmirene obveze prema Općini Kostrena, Republici Hrvatskoj i zaposlenicima;</w:t>
      </w:r>
    </w:p>
    <w:p w14:paraId="7E90CC84" w14:textId="17B0EBAB" w:rsidR="005F12A7" w:rsidRPr="005E2BB5" w:rsidRDefault="00BE23AB" w:rsidP="00BE23AB">
      <w:pPr>
        <w:pStyle w:val="Odlomakpopisa"/>
        <w:numPr>
          <w:ilvl w:val="0"/>
          <w:numId w:val="15"/>
        </w:numPr>
        <w:spacing w:after="0"/>
        <w:jc w:val="both"/>
        <w:rPr>
          <w:rFonts w:ascii="Times New Roman" w:hAnsi="Times New Roman" w:cs="Times New Roman"/>
          <w:sz w:val="24"/>
          <w:szCs w:val="24"/>
        </w:rPr>
      </w:pPr>
      <w:r w:rsidRPr="00BE23AB">
        <w:rPr>
          <w:rFonts w:ascii="Times New Roman" w:hAnsi="Times New Roman" w:cs="Times New Roman"/>
          <w:sz w:val="24"/>
          <w:szCs w:val="24"/>
        </w:rPr>
        <w:t>korisnici su investicijskog kredita kojeg ulažu na području Općine Kostrena i koji je utrošen na kupnju, izgradnju, uređenje ili proširenje gospodarskih objekata, nabavu opreme ili pojedinih dijelova opreme</w:t>
      </w:r>
      <w:r w:rsidR="005F12A7" w:rsidRPr="005E2BB5">
        <w:rPr>
          <w:rFonts w:ascii="Times New Roman" w:hAnsi="Times New Roman" w:cs="Times New Roman"/>
          <w:sz w:val="24"/>
          <w:szCs w:val="24"/>
        </w:rPr>
        <w:t xml:space="preserve">. </w:t>
      </w:r>
    </w:p>
    <w:p w14:paraId="1402F2C5" w14:textId="77777777" w:rsidR="005F12A7" w:rsidRPr="005E2BB5" w:rsidRDefault="005F12A7" w:rsidP="00262109">
      <w:pPr>
        <w:pStyle w:val="Odlomakpopisa"/>
        <w:numPr>
          <w:ilvl w:val="0"/>
          <w:numId w:val="14"/>
        </w:numPr>
        <w:spacing w:after="0"/>
        <w:jc w:val="both"/>
        <w:rPr>
          <w:rFonts w:ascii="Times New Roman" w:hAnsi="Times New Roman" w:cs="Times New Roman"/>
          <w:sz w:val="24"/>
          <w:szCs w:val="24"/>
        </w:rPr>
      </w:pPr>
      <w:r w:rsidRPr="005E2BB5">
        <w:rPr>
          <w:rFonts w:ascii="Times New Roman" w:hAnsi="Times New Roman" w:cs="Times New Roman"/>
          <w:sz w:val="24"/>
          <w:szCs w:val="24"/>
        </w:rPr>
        <w:t>Najviši i najniži iznos kredita nije utvrđen i određuje ga Povjerenstvo za odabir poduzetničkih projekata prema kreditnoj sposobnosti poslovnog subjekta i kvaliteti projekta poslovne banke. Rok povrata kredita je do 10 godina, a rok korištenja do 12 mjeseci. Uvjeti kredita i instrumenti osiguranja kredita sukladni su Odluci Privredne Banke Zagreb.</w:t>
      </w:r>
    </w:p>
    <w:p w14:paraId="50282B22" w14:textId="24279633" w:rsidR="005F12A7" w:rsidRPr="005E2BB5" w:rsidRDefault="005F12A7" w:rsidP="00262109">
      <w:pPr>
        <w:pStyle w:val="Odlomakpopisa"/>
        <w:numPr>
          <w:ilvl w:val="0"/>
          <w:numId w:val="14"/>
        </w:numPr>
        <w:spacing w:after="0"/>
        <w:jc w:val="both"/>
        <w:rPr>
          <w:rFonts w:ascii="Times New Roman" w:hAnsi="Times New Roman" w:cs="Times New Roman"/>
          <w:sz w:val="24"/>
          <w:szCs w:val="24"/>
        </w:rPr>
      </w:pPr>
      <w:r w:rsidRPr="005E2BB5">
        <w:rPr>
          <w:rFonts w:ascii="Times New Roman" w:hAnsi="Times New Roman" w:cs="Times New Roman"/>
          <w:sz w:val="24"/>
          <w:szCs w:val="24"/>
        </w:rPr>
        <w:lastRenderedPageBreak/>
        <w:t>Ova mjera otvorena je do iskorištenja sredstava koja su osigurana u Proračunu Općine Kostrena za 202</w:t>
      </w:r>
      <w:r w:rsidR="00C652EF">
        <w:rPr>
          <w:rFonts w:ascii="Times New Roman" w:hAnsi="Times New Roman" w:cs="Times New Roman"/>
          <w:sz w:val="24"/>
          <w:szCs w:val="24"/>
        </w:rPr>
        <w:t>1</w:t>
      </w:r>
      <w:r w:rsidRPr="005E2BB5">
        <w:rPr>
          <w:rFonts w:ascii="Times New Roman" w:hAnsi="Times New Roman" w:cs="Times New Roman"/>
          <w:sz w:val="24"/>
          <w:szCs w:val="24"/>
        </w:rPr>
        <w:t>. godinu.</w:t>
      </w:r>
    </w:p>
    <w:p w14:paraId="300BA0B4" w14:textId="77777777" w:rsidR="005F12A7" w:rsidRDefault="005F12A7" w:rsidP="005F12A7">
      <w:pPr>
        <w:spacing w:after="0"/>
        <w:jc w:val="both"/>
        <w:rPr>
          <w:rFonts w:ascii="Times New Roman" w:hAnsi="Times New Roman" w:cs="Times New Roman"/>
          <w:sz w:val="24"/>
          <w:szCs w:val="24"/>
        </w:rPr>
      </w:pPr>
    </w:p>
    <w:p w14:paraId="01AF7528" w14:textId="77777777" w:rsidR="005F12A7" w:rsidRDefault="005E2BB5" w:rsidP="00B23200">
      <w:pPr>
        <w:pStyle w:val="Odlomakpopisa"/>
        <w:numPr>
          <w:ilvl w:val="0"/>
          <w:numId w:val="11"/>
        </w:numPr>
        <w:spacing w:after="0"/>
        <w:jc w:val="both"/>
        <w:rPr>
          <w:rFonts w:ascii="Times New Roman" w:hAnsi="Times New Roman" w:cs="Times New Roman"/>
          <w:b/>
          <w:bCs/>
          <w:sz w:val="24"/>
          <w:szCs w:val="24"/>
        </w:rPr>
      </w:pPr>
      <w:r w:rsidRPr="005E2BB5">
        <w:rPr>
          <w:rFonts w:ascii="Times New Roman" w:hAnsi="Times New Roman" w:cs="Times New Roman"/>
          <w:b/>
          <w:bCs/>
          <w:sz w:val="24"/>
          <w:szCs w:val="24"/>
        </w:rPr>
        <w:t>SUBVENCIJE RAZVOJA DJELATNOSTI NA PODRUČJU OPĆINE KOSTRENA</w:t>
      </w:r>
    </w:p>
    <w:p w14:paraId="432E25BF" w14:textId="77777777" w:rsidR="0030785D" w:rsidRDefault="0030785D" w:rsidP="0030785D">
      <w:pPr>
        <w:pStyle w:val="Odlomakpopisa"/>
        <w:spacing w:after="0"/>
        <w:jc w:val="both"/>
        <w:rPr>
          <w:rFonts w:ascii="Times New Roman" w:hAnsi="Times New Roman" w:cs="Times New Roman"/>
          <w:b/>
          <w:bCs/>
          <w:sz w:val="24"/>
          <w:szCs w:val="24"/>
        </w:rPr>
      </w:pPr>
    </w:p>
    <w:p w14:paraId="44010D5A" w14:textId="77777777" w:rsidR="00F84528" w:rsidRDefault="005F12A7" w:rsidP="002E0DE8">
      <w:pPr>
        <w:pStyle w:val="Odlomakpopisa"/>
        <w:numPr>
          <w:ilvl w:val="0"/>
          <w:numId w:val="26"/>
        </w:numPr>
        <w:spacing w:after="0"/>
        <w:jc w:val="both"/>
        <w:rPr>
          <w:rFonts w:ascii="Times New Roman" w:hAnsi="Times New Roman" w:cs="Times New Roman"/>
          <w:sz w:val="24"/>
          <w:szCs w:val="24"/>
        </w:rPr>
      </w:pPr>
      <w:r w:rsidRPr="00F84528">
        <w:rPr>
          <w:rFonts w:ascii="Times New Roman" w:hAnsi="Times New Roman" w:cs="Times New Roman"/>
          <w:sz w:val="24"/>
          <w:szCs w:val="24"/>
        </w:rPr>
        <w:t xml:space="preserve">Gospodarski subjekti mogu ostvariti </w:t>
      </w:r>
      <w:r w:rsidR="000D377A" w:rsidRPr="00F84528">
        <w:rPr>
          <w:rFonts w:ascii="Times New Roman" w:hAnsi="Times New Roman" w:cs="Times New Roman"/>
          <w:sz w:val="24"/>
          <w:szCs w:val="24"/>
        </w:rPr>
        <w:t>jednokratnu subvenciju za gradnju novih zgrada odnosno rekonstrukciju postojećih zgrada poslovne namjene na području Općine Kostrena, sukladno važećoj prostorno planskoj dokumentaciji Općine Kostrena.</w:t>
      </w:r>
    </w:p>
    <w:p w14:paraId="02B315C1" w14:textId="47608701" w:rsidR="00F84528" w:rsidRPr="003B0840" w:rsidRDefault="005F12A7" w:rsidP="00F84528">
      <w:pPr>
        <w:pStyle w:val="Odlomakpopisa"/>
        <w:numPr>
          <w:ilvl w:val="0"/>
          <w:numId w:val="26"/>
        </w:numPr>
        <w:spacing w:after="0"/>
        <w:jc w:val="both"/>
        <w:rPr>
          <w:rFonts w:ascii="Times New Roman" w:hAnsi="Times New Roman" w:cs="Times New Roman"/>
          <w:b/>
          <w:bCs/>
          <w:sz w:val="24"/>
          <w:szCs w:val="24"/>
        </w:rPr>
      </w:pPr>
      <w:r w:rsidRPr="00F84528">
        <w:rPr>
          <w:rFonts w:ascii="Times New Roman" w:hAnsi="Times New Roman" w:cs="Times New Roman"/>
          <w:sz w:val="24"/>
          <w:szCs w:val="24"/>
        </w:rPr>
        <w:t xml:space="preserve">Jednokratna subvencija </w:t>
      </w:r>
      <w:r w:rsidR="00F84528" w:rsidRPr="00F84528">
        <w:rPr>
          <w:rFonts w:ascii="Times New Roman" w:hAnsi="Times New Roman" w:cs="Times New Roman"/>
          <w:sz w:val="24"/>
          <w:szCs w:val="24"/>
        </w:rPr>
        <w:t xml:space="preserve">dodjeljuje se u iznosu od 60.000,00 kn za gradnju novih  zgrada odnosno rekonstrukciju postojećih zgrada poslovne namjene u roku utvrđenom člankom 124. Zakona o gradnji („Narodne novine“  br. </w:t>
      </w:r>
      <w:hyperlink r:id="rId9" w:tgtFrame="_blank" w:history="1">
        <w:r w:rsidR="00F84528" w:rsidRPr="00F84528">
          <w:rPr>
            <w:rStyle w:val="Hiperveza"/>
            <w:rFonts w:ascii="Times New Roman" w:hAnsi="Times New Roman" w:cs="Times New Roman"/>
            <w:sz w:val="24"/>
            <w:szCs w:val="24"/>
          </w:rPr>
          <w:t>153/13</w:t>
        </w:r>
      </w:hyperlink>
      <w:r w:rsidR="00F84528" w:rsidRPr="00F84528">
        <w:rPr>
          <w:rFonts w:ascii="Times New Roman" w:hAnsi="Times New Roman" w:cs="Times New Roman"/>
          <w:sz w:val="24"/>
          <w:szCs w:val="24"/>
        </w:rPr>
        <w:t xml:space="preserve">, </w:t>
      </w:r>
      <w:hyperlink r:id="rId10" w:tgtFrame="_blank" w:history="1">
        <w:r w:rsidR="00F84528" w:rsidRPr="00F84528">
          <w:rPr>
            <w:rStyle w:val="Hiperveza"/>
            <w:rFonts w:ascii="Times New Roman" w:hAnsi="Times New Roman" w:cs="Times New Roman"/>
            <w:sz w:val="24"/>
            <w:szCs w:val="24"/>
          </w:rPr>
          <w:t>20/17</w:t>
        </w:r>
      </w:hyperlink>
      <w:r w:rsidR="00F84528" w:rsidRPr="00F84528">
        <w:rPr>
          <w:rFonts w:ascii="Times New Roman" w:hAnsi="Times New Roman" w:cs="Times New Roman"/>
          <w:sz w:val="24"/>
          <w:szCs w:val="24"/>
        </w:rPr>
        <w:t xml:space="preserve">, </w:t>
      </w:r>
      <w:hyperlink r:id="rId11" w:tgtFrame="_blank" w:history="1">
        <w:r w:rsidR="00F84528" w:rsidRPr="00F84528">
          <w:rPr>
            <w:rStyle w:val="Hiperveza"/>
            <w:rFonts w:ascii="Times New Roman" w:hAnsi="Times New Roman" w:cs="Times New Roman"/>
            <w:sz w:val="24"/>
            <w:szCs w:val="24"/>
          </w:rPr>
          <w:t>39/19</w:t>
        </w:r>
      </w:hyperlink>
      <w:r w:rsidR="00F84528" w:rsidRPr="00F84528">
        <w:rPr>
          <w:rFonts w:ascii="Times New Roman" w:hAnsi="Times New Roman" w:cs="Times New Roman"/>
          <w:sz w:val="24"/>
          <w:szCs w:val="24"/>
        </w:rPr>
        <w:t xml:space="preserve">, </w:t>
      </w:r>
      <w:hyperlink r:id="rId12" w:tgtFrame="_blank" w:history="1">
        <w:r w:rsidR="00F84528" w:rsidRPr="00F84528">
          <w:rPr>
            <w:rStyle w:val="Hiperveza"/>
            <w:rFonts w:ascii="Times New Roman" w:hAnsi="Times New Roman" w:cs="Times New Roman"/>
            <w:sz w:val="24"/>
            <w:szCs w:val="24"/>
          </w:rPr>
          <w:t>125/19</w:t>
        </w:r>
      </w:hyperlink>
      <w:r w:rsidR="00F84528" w:rsidRPr="00F84528">
        <w:rPr>
          <w:rFonts w:ascii="Times New Roman" w:hAnsi="Times New Roman" w:cs="Times New Roman"/>
          <w:sz w:val="24"/>
          <w:szCs w:val="24"/>
        </w:rPr>
        <w:t>), a po ishođenom pravomoćnom aktu za uporabu, najkasnije u roku od 60 dana od zaprimanja pravomoćnog akta</w:t>
      </w:r>
      <w:r w:rsidR="003B0840">
        <w:rPr>
          <w:rFonts w:ascii="Times New Roman" w:hAnsi="Times New Roman" w:cs="Times New Roman"/>
          <w:sz w:val="24"/>
          <w:szCs w:val="24"/>
        </w:rPr>
        <w:t>.</w:t>
      </w:r>
    </w:p>
    <w:p w14:paraId="5D280236" w14:textId="1335F864" w:rsidR="003B0840" w:rsidRPr="00F84528" w:rsidRDefault="003B0840" w:rsidP="00F84528">
      <w:pPr>
        <w:pStyle w:val="Odlomakpopisa"/>
        <w:numPr>
          <w:ilvl w:val="0"/>
          <w:numId w:val="26"/>
        </w:numPr>
        <w:spacing w:after="0"/>
        <w:jc w:val="both"/>
        <w:rPr>
          <w:rFonts w:ascii="Times New Roman" w:hAnsi="Times New Roman" w:cs="Times New Roman"/>
          <w:b/>
          <w:bCs/>
          <w:sz w:val="24"/>
          <w:szCs w:val="24"/>
        </w:rPr>
      </w:pPr>
      <w:r w:rsidRPr="003B0840">
        <w:rPr>
          <w:rFonts w:ascii="Times New Roman" w:hAnsi="Times New Roman" w:cs="Times New Roman"/>
          <w:sz w:val="24"/>
          <w:szCs w:val="24"/>
        </w:rPr>
        <w:t>Pravo na subvenciju ostvaruju gospodarski subjekti uz dostavljen dokaz o utrošku sredstava, koji nije stariji od jedne godine od dana podnošenja prijave na Javni poziv</w:t>
      </w:r>
    </w:p>
    <w:p w14:paraId="240D5428" w14:textId="77777777" w:rsidR="00F84528" w:rsidRPr="00F84528" w:rsidRDefault="00F84528" w:rsidP="00F84528">
      <w:pPr>
        <w:pStyle w:val="Odlomakpopisa"/>
        <w:spacing w:after="0"/>
        <w:jc w:val="both"/>
        <w:rPr>
          <w:rFonts w:ascii="Times New Roman" w:hAnsi="Times New Roman" w:cs="Times New Roman"/>
          <w:b/>
          <w:bCs/>
          <w:sz w:val="24"/>
          <w:szCs w:val="24"/>
        </w:rPr>
      </w:pPr>
    </w:p>
    <w:p w14:paraId="4A0DD574" w14:textId="0D4923AE" w:rsidR="005F12A7" w:rsidRPr="003B0840" w:rsidRDefault="00044D43" w:rsidP="003B0840">
      <w:pPr>
        <w:pStyle w:val="Odlomakpopisa"/>
        <w:numPr>
          <w:ilvl w:val="0"/>
          <w:numId w:val="11"/>
        </w:numPr>
        <w:spacing w:after="0"/>
        <w:jc w:val="both"/>
        <w:rPr>
          <w:rFonts w:ascii="Times New Roman" w:hAnsi="Times New Roman" w:cs="Times New Roman"/>
          <w:b/>
          <w:bCs/>
          <w:sz w:val="24"/>
          <w:szCs w:val="24"/>
        </w:rPr>
      </w:pPr>
      <w:r w:rsidRPr="003B0840">
        <w:rPr>
          <w:rFonts w:ascii="Times New Roman" w:hAnsi="Times New Roman" w:cs="Times New Roman"/>
          <w:b/>
          <w:bCs/>
          <w:sz w:val="24"/>
          <w:szCs w:val="24"/>
        </w:rPr>
        <w:t xml:space="preserve">SUBVENCIJE TROŠKOVA POLAGANJA STRUČNIH I MAJSTORSKIH ISPITA, TROŠKOVA PREKVALIFIKACIJE I DOŠKOLOVANJA </w:t>
      </w:r>
    </w:p>
    <w:p w14:paraId="0FC291AB" w14:textId="77777777" w:rsidR="00044D43" w:rsidRDefault="00044D43" w:rsidP="00044D43">
      <w:pPr>
        <w:spacing w:after="0"/>
        <w:ind w:left="360"/>
        <w:jc w:val="both"/>
        <w:rPr>
          <w:rFonts w:ascii="Times New Roman" w:hAnsi="Times New Roman" w:cs="Times New Roman"/>
          <w:sz w:val="24"/>
          <w:szCs w:val="24"/>
        </w:rPr>
      </w:pPr>
    </w:p>
    <w:p w14:paraId="365B0E62" w14:textId="18BBA366" w:rsidR="005F12A7" w:rsidRPr="00044D43" w:rsidRDefault="005F12A7" w:rsidP="00C5083D">
      <w:pPr>
        <w:pStyle w:val="Odlomakpopisa"/>
        <w:numPr>
          <w:ilvl w:val="0"/>
          <w:numId w:val="31"/>
        </w:numPr>
        <w:spacing w:after="0"/>
        <w:jc w:val="both"/>
        <w:rPr>
          <w:rFonts w:ascii="Times New Roman" w:hAnsi="Times New Roman" w:cs="Times New Roman"/>
          <w:sz w:val="24"/>
          <w:szCs w:val="24"/>
        </w:rPr>
      </w:pPr>
      <w:r w:rsidRPr="00044D43">
        <w:rPr>
          <w:rFonts w:ascii="Times New Roman" w:hAnsi="Times New Roman" w:cs="Times New Roman"/>
          <w:sz w:val="24"/>
          <w:szCs w:val="24"/>
        </w:rPr>
        <w:t xml:space="preserve">Općina dodjeljuje nepovratne subvencije za: </w:t>
      </w:r>
    </w:p>
    <w:p w14:paraId="1A73C339" w14:textId="423F7538" w:rsidR="000C28D6" w:rsidRPr="000C28D6" w:rsidRDefault="000C28D6" w:rsidP="000C28D6">
      <w:pPr>
        <w:pStyle w:val="Odlomakpopisa"/>
        <w:numPr>
          <w:ilvl w:val="0"/>
          <w:numId w:val="29"/>
        </w:numPr>
        <w:spacing w:after="0"/>
        <w:jc w:val="both"/>
        <w:rPr>
          <w:rFonts w:ascii="Times New Roman" w:hAnsi="Times New Roman" w:cs="Times New Roman"/>
          <w:sz w:val="24"/>
          <w:szCs w:val="24"/>
        </w:rPr>
      </w:pPr>
      <w:r w:rsidRPr="000C28D6">
        <w:rPr>
          <w:rFonts w:ascii="Times New Roman" w:hAnsi="Times New Roman" w:cs="Times New Roman"/>
          <w:sz w:val="24"/>
          <w:szCs w:val="24"/>
        </w:rPr>
        <w:t xml:space="preserve">polaganje majstorskih ispita ili ispita o stručnoj osposobljenosti, čije polaganje je propisano odredbama Zakona o obrtu („Narodne novine“ broj 143/13, 127/19) pred komisijom Hrvatske obrtničke komore, za zanimanja propisana Pravilnikom o vezanim i povlaštenim obrtima i  načinu izdavanja povlastica („Narodne novine“ broj 42/08) </w:t>
      </w:r>
    </w:p>
    <w:p w14:paraId="66152EF5" w14:textId="33EF044C" w:rsidR="000C28D6" w:rsidRPr="000C28D6" w:rsidRDefault="000C28D6" w:rsidP="000C28D6">
      <w:pPr>
        <w:pStyle w:val="Odlomakpopisa"/>
        <w:numPr>
          <w:ilvl w:val="0"/>
          <w:numId w:val="29"/>
        </w:numPr>
        <w:spacing w:after="0"/>
        <w:jc w:val="both"/>
        <w:rPr>
          <w:rFonts w:ascii="Times New Roman" w:hAnsi="Times New Roman" w:cs="Times New Roman"/>
          <w:sz w:val="24"/>
          <w:szCs w:val="24"/>
        </w:rPr>
      </w:pPr>
      <w:r w:rsidRPr="000C28D6">
        <w:rPr>
          <w:rFonts w:ascii="Times New Roman" w:hAnsi="Times New Roman" w:cs="Times New Roman"/>
          <w:sz w:val="24"/>
          <w:szCs w:val="24"/>
        </w:rPr>
        <w:t xml:space="preserve">edukaciju i stručno osposobljavanje za rad u poljoprivredi ili na gospodarstvu koje se odnosi na pohađanje tečajeva potrebnih za bavljenje određenom proizvodnjom ili uslugom na obiteljskom poljoprivrednom gospodarstvu </w:t>
      </w:r>
    </w:p>
    <w:p w14:paraId="55B75142" w14:textId="320403C1" w:rsidR="000C28D6" w:rsidRPr="000C28D6" w:rsidRDefault="000C28D6" w:rsidP="000C28D6">
      <w:pPr>
        <w:pStyle w:val="Odlomakpopisa"/>
        <w:numPr>
          <w:ilvl w:val="0"/>
          <w:numId w:val="29"/>
        </w:numPr>
        <w:spacing w:after="0"/>
        <w:jc w:val="both"/>
        <w:rPr>
          <w:rFonts w:ascii="Times New Roman" w:hAnsi="Times New Roman" w:cs="Times New Roman"/>
          <w:sz w:val="24"/>
          <w:szCs w:val="24"/>
        </w:rPr>
      </w:pPr>
      <w:r w:rsidRPr="000C28D6">
        <w:rPr>
          <w:rFonts w:ascii="Times New Roman" w:hAnsi="Times New Roman" w:cs="Times New Roman"/>
          <w:sz w:val="24"/>
          <w:szCs w:val="24"/>
        </w:rPr>
        <w:t>prekvalifikaciju i doškolovanje do srednjoškolske stručne spreme, po verificiranim programima za stjecanje srednje stručne spreme za zaposlene osobe koje imaju prebivalište na području Općine Kostrena</w:t>
      </w:r>
    </w:p>
    <w:p w14:paraId="13433723" w14:textId="0451A5F4" w:rsidR="006E0987" w:rsidRDefault="000C28D6" w:rsidP="000C28D6">
      <w:pPr>
        <w:pStyle w:val="Odlomakpopisa"/>
        <w:numPr>
          <w:ilvl w:val="0"/>
          <w:numId w:val="29"/>
        </w:numPr>
        <w:spacing w:after="0"/>
        <w:jc w:val="both"/>
        <w:rPr>
          <w:rFonts w:ascii="Times New Roman" w:hAnsi="Times New Roman" w:cs="Times New Roman"/>
          <w:sz w:val="24"/>
          <w:szCs w:val="24"/>
        </w:rPr>
      </w:pPr>
      <w:r w:rsidRPr="000C28D6">
        <w:rPr>
          <w:rFonts w:ascii="Times New Roman" w:hAnsi="Times New Roman" w:cs="Times New Roman"/>
          <w:sz w:val="24"/>
          <w:szCs w:val="24"/>
        </w:rPr>
        <w:t>usavršavanje (tečajevi, seminari, savjetovanja, radionice) kojima se osigurava kontinuirano podizanje stručnih znanja zaposlenika, vezano uz pretežitu/glavnu djelatnost gospodarskog subjekta, potrebno zbog uvođenja novih tehnologija, standarda ili proizvodnih programa te podizanja konkurentnosti.</w:t>
      </w:r>
    </w:p>
    <w:p w14:paraId="19182682" w14:textId="054B0EFA" w:rsidR="005F12A7" w:rsidRPr="00044D43" w:rsidRDefault="005F12A7" w:rsidP="00C5083D">
      <w:pPr>
        <w:pStyle w:val="Odlomakpopisa"/>
        <w:numPr>
          <w:ilvl w:val="0"/>
          <w:numId w:val="31"/>
        </w:numPr>
        <w:spacing w:after="0"/>
        <w:jc w:val="both"/>
        <w:rPr>
          <w:rFonts w:ascii="Times New Roman" w:hAnsi="Times New Roman" w:cs="Times New Roman"/>
          <w:sz w:val="24"/>
          <w:szCs w:val="24"/>
        </w:rPr>
      </w:pPr>
      <w:r w:rsidRPr="00044D43">
        <w:rPr>
          <w:rFonts w:ascii="Times New Roman" w:hAnsi="Times New Roman" w:cs="Times New Roman"/>
          <w:sz w:val="24"/>
          <w:szCs w:val="24"/>
        </w:rPr>
        <w:t>Općina Kostrena subvencionirat će do 50% troškova školarine. Najveći iznos subvencije po ovoj mjeri iznosi 3.000,00 kn po korisniku.</w:t>
      </w:r>
    </w:p>
    <w:p w14:paraId="4E89F56F" w14:textId="3E4379FB" w:rsidR="005F12A7" w:rsidRPr="00044D43" w:rsidRDefault="005F12A7" w:rsidP="00C5083D">
      <w:pPr>
        <w:pStyle w:val="Odlomakpopisa"/>
        <w:numPr>
          <w:ilvl w:val="0"/>
          <w:numId w:val="31"/>
        </w:numPr>
        <w:spacing w:after="0"/>
        <w:jc w:val="both"/>
        <w:rPr>
          <w:rFonts w:ascii="Times New Roman" w:hAnsi="Times New Roman" w:cs="Times New Roman"/>
          <w:sz w:val="24"/>
          <w:szCs w:val="24"/>
        </w:rPr>
      </w:pPr>
      <w:r w:rsidRPr="00044D43">
        <w:rPr>
          <w:rFonts w:ascii="Times New Roman" w:hAnsi="Times New Roman" w:cs="Times New Roman"/>
          <w:sz w:val="24"/>
          <w:szCs w:val="24"/>
        </w:rPr>
        <w:t>Korisnik koji želi ostvariti pravo na subvenciju troškova, dužan je prije pristupanja polaganju str</w:t>
      </w:r>
      <w:r w:rsidR="00C5083D">
        <w:rPr>
          <w:rFonts w:ascii="Times New Roman" w:hAnsi="Times New Roman" w:cs="Times New Roman"/>
          <w:sz w:val="24"/>
          <w:szCs w:val="24"/>
        </w:rPr>
        <w:t>u</w:t>
      </w:r>
      <w:r w:rsidRPr="00044D43">
        <w:rPr>
          <w:rFonts w:ascii="Times New Roman" w:hAnsi="Times New Roman" w:cs="Times New Roman"/>
          <w:sz w:val="24"/>
          <w:szCs w:val="24"/>
        </w:rPr>
        <w:t xml:space="preserve">čnog ili majstorskog ispita, usavršavanja ili početka prekvalifikacije i doškolovanja zatražiti prethodnu suglasnost na subvenciju. </w:t>
      </w:r>
    </w:p>
    <w:p w14:paraId="2112548B" w14:textId="2D6AFB1D" w:rsidR="00BE175F" w:rsidRPr="00BE175F" w:rsidRDefault="005F12A7" w:rsidP="00C5083D">
      <w:pPr>
        <w:pStyle w:val="Odlomakpopisa"/>
        <w:numPr>
          <w:ilvl w:val="0"/>
          <w:numId w:val="31"/>
        </w:numPr>
        <w:spacing w:after="0"/>
        <w:jc w:val="both"/>
        <w:rPr>
          <w:rFonts w:ascii="Times New Roman" w:hAnsi="Times New Roman" w:cs="Times New Roman"/>
          <w:sz w:val="24"/>
          <w:szCs w:val="24"/>
        </w:rPr>
      </w:pPr>
      <w:r w:rsidRPr="00044D43">
        <w:rPr>
          <w:rFonts w:ascii="Times New Roman" w:hAnsi="Times New Roman" w:cs="Times New Roman"/>
          <w:sz w:val="24"/>
          <w:szCs w:val="24"/>
        </w:rPr>
        <w:t xml:space="preserve">Po </w:t>
      </w:r>
      <w:r w:rsidR="00BE175F" w:rsidRPr="00BE175F">
        <w:rPr>
          <w:rFonts w:ascii="Times New Roman" w:hAnsi="Times New Roman" w:cs="Times New Roman"/>
          <w:sz w:val="24"/>
          <w:szCs w:val="24"/>
        </w:rPr>
        <w:t xml:space="preserve">završetku polaganja majstorskih ispita ili ispita o stručnoj osposobljenosti, edukacije i stručnog osposobljavanja za rad u poljoprivredi ili na obiteljskom poljoprivrednom gospodarstvu, prekvalifikacije i doškolovanja do srednjoškolske stručne spreme, </w:t>
      </w:r>
      <w:bookmarkStart w:id="6" w:name="_Hlk535938433"/>
      <w:r w:rsidR="00BE175F" w:rsidRPr="00BE175F">
        <w:rPr>
          <w:rFonts w:ascii="Times New Roman" w:hAnsi="Times New Roman" w:cs="Times New Roman"/>
          <w:sz w:val="24"/>
          <w:szCs w:val="24"/>
        </w:rPr>
        <w:t xml:space="preserve">gospodarski subjekt korisnik mjere dužan je donijeti </w:t>
      </w:r>
      <w:bookmarkEnd w:id="6"/>
      <w:r w:rsidR="00BE175F" w:rsidRPr="00BE175F">
        <w:rPr>
          <w:rFonts w:ascii="Times New Roman" w:hAnsi="Times New Roman" w:cs="Times New Roman"/>
          <w:sz w:val="24"/>
          <w:szCs w:val="24"/>
        </w:rPr>
        <w:t>potvrdu, odnosno svjedodžbu o završenom ispitu.</w:t>
      </w:r>
    </w:p>
    <w:p w14:paraId="3B20E3A3" w14:textId="0D4F8239" w:rsidR="00C5083D" w:rsidRPr="00C5083D" w:rsidRDefault="005F12A7" w:rsidP="00C5083D">
      <w:pPr>
        <w:pStyle w:val="Odlomakpopisa"/>
        <w:numPr>
          <w:ilvl w:val="0"/>
          <w:numId w:val="31"/>
        </w:numPr>
        <w:spacing w:after="0"/>
        <w:jc w:val="both"/>
        <w:rPr>
          <w:rFonts w:ascii="Times New Roman" w:hAnsi="Times New Roman" w:cs="Times New Roman"/>
          <w:sz w:val="24"/>
          <w:szCs w:val="24"/>
        </w:rPr>
      </w:pPr>
      <w:r w:rsidRPr="00BE175F">
        <w:rPr>
          <w:rFonts w:ascii="Times New Roman" w:hAnsi="Times New Roman" w:cs="Times New Roman"/>
          <w:sz w:val="24"/>
          <w:szCs w:val="24"/>
        </w:rPr>
        <w:t xml:space="preserve">Po završetku </w:t>
      </w:r>
      <w:r w:rsidR="00C5083D" w:rsidRPr="00C5083D">
        <w:rPr>
          <w:rFonts w:ascii="Times New Roman" w:hAnsi="Times New Roman" w:cs="Times New Roman"/>
          <w:sz w:val="24"/>
          <w:szCs w:val="24"/>
        </w:rPr>
        <w:t>usavršavanja gospodarski subjekt - korisnik mjere dužan je donijeti potvrdu o za</w:t>
      </w:r>
      <w:r w:rsidR="00C5083D">
        <w:rPr>
          <w:rFonts w:ascii="Times New Roman" w:hAnsi="Times New Roman" w:cs="Times New Roman"/>
          <w:sz w:val="24"/>
          <w:szCs w:val="24"/>
        </w:rPr>
        <w:t>vr</w:t>
      </w:r>
      <w:r w:rsidR="00C5083D" w:rsidRPr="00C5083D">
        <w:rPr>
          <w:rFonts w:ascii="Times New Roman" w:hAnsi="Times New Roman" w:cs="Times New Roman"/>
          <w:sz w:val="24"/>
          <w:szCs w:val="24"/>
        </w:rPr>
        <w:t>šenom usavršavanju, uvjerenje o osposobljenosti – certifikat, odnosno dokaz o sudjelovanju na savjetovanju, radionici i sl.</w:t>
      </w:r>
    </w:p>
    <w:p w14:paraId="255ABACF" w14:textId="66D97C89" w:rsidR="005F12A7" w:rsidRPr="00C5083D" w:rsidRDefault="005F12A7" w:rsidP="00C5083D">
      <w:pPr>
        <w:spacing w:after="0"/>
        <w:ind w:left="426"/>
        <w:jc w:val="both"/>
        <w:rPr>
          <w:rFonts w:ascii="Times New Roman" w:hAnsi="Times New Roman" w:cs="Times New Roman"/>
          <w:sz w:val="24"/>
          <w:szCs w:val="24"/>
        </w:rPr>
      </w:pPr>
    </w:p>
    <w:p w14:paraId="24BD6773" w14:textId="77777777" w:rsidR="005F12A7" w:rsidRPr="005F12A7" w:rsidRDefault="005F12A7" w:rsidP="00044D43">
      <w:pPr>
        <w:spacing w:after="0"/>
        <w:jc w:val="both"/>
        <w:rPr>
          <w:rFonts w:ascii="Times New Roman" w:hAnsi="Times New Roman" w:cs="Times New Roman"/>
          <w:b/>
          <w:bCs/>
          <w:sz w:val="24"/>
          <w:szCs w:val="24"/>
        </w:rPr>
      </w:pPr>
    </w:p>
    <w:p w14:paraId="11366EDD" w14:textId="41A3A6D8" w:rsidR="005F12A7" w:rsidRPr="006C6F86" w:rsidRDefault="00044D43" w:rsidP="006C6F86">
      <w:pPr>
        <w:pStyle w:val="Odlomakpopisa"/>
        <w:numPr>
          <w:ilvl w:val="0"/>
          <w:numId w:val="11"/>
        </w:numPr>
        <w:spacing w:after="0"/>
        <w:jc w:val="both"/>
        <w:rPr>
          <w:rFonts w:ascii="Times New Roman" w:hAnsi="Times New Roman" w:cs="Times New Roman"/>
          <w:b/>
          <w:bCs/>
          <w:sz w:val="24"/>
          <w:szCs w:val="24"/>
        </w:rPr>
      </w:pPr>
      <w:r w:rsidRPr="006C6F86">
        <w:rPr>
          <w:rFonts w:ascii="Times New Roman" w:hAnsi="Times New Roman" w:cs="Times New Roman"/>
          <w:b/>
          <w:bCs/>
          <w:sz w:val="24"/>
          <w:szCs w:val="24"/>
        </w:rPr>
        <w:t>SUBVENCIJE TROŠKOVA PRIPREME PROJEKTNE DOKUMENTACIJE ZA ENERGETSKU OBNOVU POSLOVNIH OBJEKATA I OBNOVLJIVE IZVORE ENERGIJE</w:t>
      </w:r>
    </w:p>
    <w:p w14:paraId="7047BDB8" w14:textId="77777777" w:rsidR="0030785D" w:rsidRPr="005F12A7" w:rsidRDefault="0030785D" w:rsidP="0030785D">
      <w:pPr>
        <w:spacing w:after="0"/>
        <w:ind w:left="720"/>
        <w:jc w:val="both"/>
        <w:rPr>
          <w:rFonts w:ascii="Times New Roman" w:hAnsi="Times New Roman" w:cs="Times New Roman"/>
          <w:b/>
          <w:bCs/>
          <w:sz w:val="24"/>
          <w:szCs w:val="24"/>
        </w:rPr>
      </w:pPr>
    </w:p>
    <w:p w14:paraId="0B4626D8" w14:textId="77777777" w:rsidR="005F12A7" w:rsidRPr="005F12A7" w:rsidRDefault="005F12A7" w:rsidP="00262109">
      <w:pPr>
        <w:numPr>
          <w:ilvl w:val="0"/>
          <w:numId w:val="6"/>
        </w:numPr>
        <w:spacing w:after="0"/>
        <w:jc w:val="both"/>
        <w:rPr>
          <w:rFonts w:ascii="Times New Roman" w:hAnsi="Times New Roman" w:cs="Times New Roman"/>
          <w:sz w:val="24"/>
          <w:szCs w:val="24"/>
        </w:rPr>
      </w:pPr>
      <w:r w:rsidRPr="005F12A7">
        <w:rPr>
          <w:rFonts w:ascii="Times New Roman" w:hAnsi="Times New Roman" w:cs="Times New Roman"/>
          <w:sz w:val="24"/>
          <w:szCs w:val="24"/>
        </w:rPr>
        <w:t xml:space="preserve">Općina Kostrena subvencionira izradu projektne dokumentacije za energetsku obnovu poslovnih objekata i obnovljive izvore energije, za poslovne objekte koji se nalaze na prostoru Općine Kostrena i u vlasništvu su gospodarskih subjekata registriranih na području Općine Kostrena. </w:t>
      </w:r>
    </w:p>
    <w:p w14:paraId="1D4CEEA2" w14:textId="77777777" w:rsidR="005F12A7" w:rsidRPr="005F12A7" w:rsidRDefault="005F12A7" w:rsidP="00262109">
      <w:pPr>
        <w:numPr>
          <w:ilvl w:val="0"/>
          <w:numId w:val="6"/>
        </w:numPr>
        <w:spacing w:after="0"/>
        <w:jc w:val="both"/>
        <w:rPr>
          <w:rFonts w:ascii="Times New Roman" w:hAnsi="Times New Roman" w:cs="Times New Roman"/>
          <w:sz w:val="24"/>
          <w:szCs w:val="24"/>
        </w:rPr>
      </w:pPr>
      <w:r w:rsidRPr="005F12A7">
        <w:rPr>
          <w:rFonts w:ascii="Times New Roman" w:hAnsi="Times New Roman" w:cs="Times New Roman"/>
          <w:sz w:val="24"/>
          <w:szCs w:val="24"/>
        </w:rPr>
        <w:t xml:space="preserve">Opravdani troškovi iznose maksimalno 85% investicije (bez PDV-a), a najviše 10.000,00 kn i to za: </w:t>
      </w:r>
    </w:p>
    <w:p w14:paraId="2B6B7F3D" w14:textId="77777777" w:rsidR="005F12A7" w:rsidRPr="005F12A7" w:rsidRDefault="005F12A7" w:rsidP="00262109">
      <w:pPr>
        <w:numPr>
          <w:ilvl w:val="0"/>
          <w:numId w:val="18"/>
        </w:numPr>
        <w:spacing w:after="0"/>
        <w:jc w:val="both"/>
        <w:rPr>
          <w:rFonts w:ascii="Times New Roman" w:hAnsi="Times New Roman" w:cs="Times New Roman"/>
          <w:sz w:val="24"/>
          <w:szCs w:val="24"/>
        </w:rPr>
      </w:pPr>
      <w:r w:rsidRPr="005F12A7">
        <w:rPr>
          <w:rFonts w:ascii="Times New Roman" w:hAnsi="Times New Roman" w:cs="Times New Roman"/>
          <w:sz w:val="24"/>
          <w:szCs w:val="24"/>
        </w:rPr>
        <w:t>izradu ili povećanje toplinske zaštite vanjske ovojnice - termo fasada,</w:t>
      </w:r>
    </w:p>
    <w:p w14:paraId="55FD1E73" w14:textId="77777777" w:rsidR="005F12A7" w:rsidRPr="005F12A7" w:rsidRDefault="005F12A7" w:rsidP="00262109">
      <w:pPr>
        <w:numPr>
          <w:ilvl w:val="0"/>
          <w:numId w:val="18"/>
        </w:numPr>
        <w:spacing w:after="0"/>
        <w:jc w:val="both"/>
        <w:rPr>
          <w:rFonts w:ascii="Times New Roman" w:hAnsi="Times New Roman" w:cs="Times New Roman"/>
          <w:sz w:val="24"/>
          <w:szCs w:val="24"/>
        </w:rPr>
      </w:pPr>
      <w:r w:rsidRPr="005F12A7">
        <w:rPr>
          <w:rFonts w:ascii="Times New Roman" w:hAnsi="Times New Roman" w:cs="Times New Roman"/>
          <w:sz w:val="24"/>
          <w:szCs w:val="24"/>
        </w:rPr>
        <w:t>izradu ili povećanje toplinske zaštite vanjske ovojnice - krovišta,</w:t>
      </w:r>
    </w:p>
    <w:p w14:paraId="6A861311" w14:textId="77777777" w:rsidR="005F12A7" w:rsidRPr="005F12A7" w:rsidRDefault="005F12A7" w:rsidP="00262109">
      <w:pPr>
        <w:numPr>
          <w:ilvl w:val="0"/>
          <w:numId w:val="18"/>
        </w:numPr>
        <w:spacing w:after="0"/>
        <w:jc w:val="both"/>
        <w:rPr>
          <w:rFonts w:ascii="Times New Roman" w:hAnsi="Times New Roman" w:cs="Times New Roman"/>
          <w:sz w:val="24"/>
          <w:szCs w:val="24"/>
        </w:rPr>
      </w:pPr>
      <w:r w:rsidRPr="005F12A7">
        <w:rPr>
          <w:rFonts w:ascii="Times New Roman" w:hAnsi="Times New Roman" w:cs="Times New Roman"/>
          <w:sz w:val="24"/>
          <w:szCs w:val="24"/>
        </w:rPr>
        <w:t>izradu ili povećanje toplinske zaštite vanjske ovojnice - pod,</w:t>
      </w:r>
    </w:p>
    <w:p w14:paraId="34966598" w14:textId="77777777" w:rsidR="005F12A7" w:rsidRPr="005F12A7" w:rsidRDefault="005F12A7" w:rsidP="00262109">
      <w:pPr>
        <w:numPr>
          <w:ilvl w:val="0"/>
          <w:numId w:val="18"/>
        </w:numPr>
        <w:spacing w:after="0"/>
        <w:jc w:val="both"/>
        <w:rPr>
          <w:rFonts w:ascii="Times New Roman" w:hAnsi="Times New Roman" w:cs="Times New Roman"/>
          <w:sz w:val="24"/>
          <w:szCs w:val="24"/>
        </w:rPr>
      </w:pPr>
      <w:r w:rsidRPr="005F12A7">
        <w:rPr>
          <w:rFonts w:ascii="Times New Roman" w:hAnsi="Times New Roman" w:cs="Times New Roman"/>
          <w:sz w:val="24"/>
          <w:szCs w:val="24"/>
        </w:rPr>
        <w:t>zamjenu vanjske građevne stolarije.</w:t>
      </w:r>
    </w:p>
    <w:p w14:paraId="08C439B6" w14:textId="77777777" w:rsidR="005F12A7" w:rsidRPr="005F12A7" w:rsidRDefault="005F12A7" w:rsidP="00262109">
      <w:pPr>
        <w:numPr>
          <w:ilvl w:val="0"/>
          <w:numId w:val="6"/>
        </w:numPr>
        <w:spacing w:after="0"/>
        <w:jc w:val="both"/>
        <w:rPr>
          <w:rFonts w:ascii="Times New Roman" w:hAnsi="Times New Roman" w:cs="Times New Roman"/>
          <w:sz w:val="24"/>
          <w:szCs w:val="24"/>
        </w:rPr>
      </w:pPr>
      <w:r w:rsidRPr="005F12A7">
        <w:rPr>
          <w:rFonts w:ascii="Times New Roman" w:hAnsi="Times New Roman" w:cs="Times New Roman"/>
          <w:sz w:val="24"/>
          <w:szCs w:val="24"/>
        </w:rPr>
        <w:t>Opravdani troškovi maksimalno 85% investicije (bez PDV-a), a najviše 7.000,00 kn i to za:</w:t>
      </w:r>
    </w:p>
    <w:p w14:paraId="6AE6A526" w14:textId="77777777" w:rsidR="005F12A7" w:rsidRPr="00044D43" w:rsidRDefault="005F12A7" w:rsidP="00262109">
      <w:pPr>
        <w:pStyle w:val="Odlomakpopisa"/>
        <w:numPr>
          <w:ilvl w:val="0"/>
          <w:numId w:val="19"/>
        </w:numPr>
        <w:spacing w:after="0"/>
        <w:ind w:left="1440"/>
        <w:jc w:val="both"/>
        <w:rPr>
          <w:rFonts w:ascii="Times New Roman" w:hAnsi="Times New Roman" w:cs="Times New Roman"/>
          <w:sz w:val="24"/>
          <w:szCs w:val="24"/>
        </w:rPr>
      </w:pPr>
      <w:r w:rsidRPr="00044D43">
        <w:rPr>
          <w:rFonts w:ascii="Times New Roman" w:hAnsi="Times New Roman" w:cs="Times New Roman"/>
          <w:sz w:val="24"/>
          <w:szCs w:val="24"/>
        </w:rPr>
        <w:t xml:space="preserve">ugradnju kotlova na drvene sječke/pelete ili </w:t>
      </w:r>
      <w:proofErr w:type="spellStart"/>
      <w:r w:rsidRPr="00044D43">
        <w:rPr>
          <w:rFonts w:ascii="Times New Roman" w:hAnsi="Times New Roman" w:cs="Times New Roman"/>
          <w:sz w:val="24"/>
          <w:szCs w:val="24"/>
        </w:rPr>
        <w:t>pirolitičkog</w:t>
      </w:r>
      <w:proofErr w:type="spellEnd"/>
      <w:r w:rsidRPr="00044D43">
        <w:rPr>
          <w:rFonts w:ascii="Times New Roman" w:hAnsi="Times New Roman" w:cs="Times New Roman"/>
          <w:sz w:val="24"/>
          <w:szCs w:val="24"/>
        </w:rPr>
        <w:t xml:space="preserve"> kotla na drva,</w:t>
      </w:r>
    </w:p>
    <w:p w14:paraId="2D5A9F30" w14:textId="77777777" w:rsidR="005F12A7" w:rsidRPr="00044D43" w:rsidRDefault="005F12A7" w:rsidP="00262109">
      <w:pPr>
        <w:pStyle w:val="Odlomakpopisa"/>
        <w:numPr>
          <w:ilvl w:val="0"/>
          <w:numId w:val="19"/>
        </w:numPr>
        <w:spacing w:after="0"/>
        <w:ind w:left="1440"/>
        <w:jc w:val="both"/>
        <w:rPr>
          <w:rFonts w:ascii="Times New Roman" w:hAnsi="Times New Roman" w:cs="Times New Roman"/>
          <w:sz w:val="24"/>
          <w:szCs w:val="24"/>
        </w:rPr>
      </w:pPr>
      <w:r w:rsidRPr="00044D43">
        <w:rPr>
          <w:rFonts w:ascii="Times New Roman" w:hAnsi="Times New Roman" w:cs="Times New Roman"/>
          <w:sz w:val="24"/>
          <w:szCs w:val="24"/>
        </w:rPr>
        <w:t xml:space="preserve">ugradnju dizalice topline energetske klase A prema </w:t>
      </w:r>
      <w:proofErr w:type="spellStart"/>
      <w:r w:rsidRPr="00044D43">
        <w:rPr>
          <w:rFonts w:ascii="Times New Roman" w:hAnsi="Times New Roman" w:cs="Times New Roman"/>
          <w:i/>
          <w:sz w:val="24"/>
          <w:szCs w:val="24"/>
          <w:lang w:val="en-GB"/>
        </w:rPr>
        <w:t>Eurovent</w:t>
      </w:r>
      <w:proofErr w:type="spellEnd"/>
      <w:r w:rsidRPr="00044D43">
        <w:rPr>
          <w:rFonts w:ascii="Times New Roman" w:hAnsi="Times New Roman" w:cs="Times New Roman"/>
          <w:i/>
          <w:sz w:val="24"/>
          <w:szCs w:val="24"/>
          <w:lang w:val="en-GB"/>
        </w:rPr>
        <w:t xml:space="preserve"> Energy Efficiency  Classification</w:t>
      </w:r>
      <w:r w:rsidRPr="00044D43">
        <w:rPr>
          <w:rFonts w:ascii="Times New Roman" w:hAnsi="Times New Roman" w:cs="Times New Roman"/>
          <w:sz w:val="24"/>
          <w:szCs w:val="24"/>
        </w:rPr>
        <w:t>,</w:t>
      </w:r>
    </w:p>
    <w:p w14:paraId="0899BBFF" w14:textId="77777777" w:rsidR="005F12A7" w:rsidRPr="00044D43" w:rsidRDefault="005F12A7" w:rsidP="00262109">
      <w:pPr>
        <w:pStyle w:val="Odlomakpopisa"/>
        <w:numPr>
          <w:ilvl w:val="0"/>
          <w:numId w:val="19"/>
        </w:numPr>
        <w:spacing w:after="0"/>
        <w:ind w:left="1440"/>
        <w:jc w:val="both"/>
        <w:rPr>
          <w:rFonts w:ascii="Times New Roman" w:hAnsi="Times New Roman" w:cs="Times New Roman"/>
          <w:sz w:val="24"/>
          <w:szCs w:val="24"/>
        </w:rPr>
      </w:pPr>
      <w:r w:rsidRPr="00044D43">
        <w:rPr>
          <w:rFonts w:ascii="Times New Roman" w:hAnsi="Times New Roman" w:cs="Times New Roman"/>
          <w:sz w:val="24"/>
          <w:szCs w:val="24"/>
        </w:rPr>
        <w:t>uvođenje sustava sa solarnim toplinskim kolektorima za pripremu tople vode ili grijanja.</w:t>
      </w:r>
    </w:p>
    <w:p w14:paraId="0CCDEB06" w14:textId="77777777" w:rsidR="005F12A7" w:rsidRPr="005F12A7" w:rsidRDefault="005F12A7" w:rsidP="00044D43">
      <w:pPr>
        <w:spacing w:after="0"/>
        <w:ind w:left="720"/>
        <w:jc w:val="both"/>
        <w:rPr>
          <w:rFonts w:ascii="Times New Roman" w:hAnsi="Times New Roman" w:cs="Times New Roman"/>
          <w:sz w:val="24"/>
          <w:szCs w:val="24"/>
        </w:rPr>
      </w:pPr>
    </w:p>
    <w:p w14:paraId="52BE004C" w14:textId="77777777" w:rsidR="00044D43" w:rsidRDefault="00044D43" w:rsidP="006C6F86">
      <w:pPr>
        <w:numPr>
          <w:ilvl w:val="0"/>
          <w:numId w:val="11"/>
        </w:numPr>
        <w:spacing w:after="0"/>
        <w:jc w:val="both"/>
        <w:rPr>
          <w:rFonts w:ascii="Times New Roman" w:hAnsi="Times New Roman" w:cs="Times New Roman"/>
          <w:b/>
          <w:bCs/>
          <w:sz w:val="24"/>
          <w:szCs w:val="24"/>
        </w:rPr>
      </w:pPr>
      <w:r w:rsidRPr="00044D43">
        <w:rPr>
          <w:rFonts w:ascii="Times New Roman" w:hAnsi="Times New Roman" w:cs="Times New Roman"/>
          <w:b/>
          <w:bCs/>
          <w:sz w:val="24"/>
          <w:szCs w:val="24"/>
        </w:rPr>
        <w:t xml:space="preserve">SUBVENCIJE TROŠKOVA ULAGANJA U STANDARDE KVALITETE </w:t>
      </w:r>
    </w:p>
    <w:p w14:paraId="5E1E4983" w14:textId="77777777" w:rsidR="0030785D" w:rsidRDefault="0030785D" w:rsidP="0030785D">
      <w:pPr>
        <w:spacing w:after="0"/>
        <w:ind w:left="720"/>
        <w:jc w:val="both"/>
        <w:rPr>
          <w:rFonts w:ascii="Times New Roman" w:hAnsi="Times New Roman" w:cs="Times New Roman"/>
          <w:b/>
          <w:bCs/>
          <w:sz w:val="24"/>
          <w:szCs w:val="24"/>
        </w:rPr>
      </w:pPr>
    </w:p>
    <w:p w14:paraId="4AF701A1" w14:textId="77777777" w:rsidR="005F12A7" w:rsidRPr="00044D43" w:rsidRDefault="005F12A7" w:rsidP="00262109">
      <w:pPr>
        <w:pStyle w:val="Odlomakpopisa"/>
        <w:numPr>
          <w:ilvl w:val="0"/>
          <w:numId w:val="20"/>
        </w:numPr>
        <w:spacing w:after="0"/>
        <w:jc w:val="both"/>
        <w:rPr>
          <w:rFonts w:ascii="Times New Roman" w:hAnsi="Times New Roman" w:cs="Times New Roman"/>
          <w:sz w:val="24"/>
          <w:szCs w:val="24"/>
        </w:rPr>
      </w:pPr>
      <w:r w:rsidRPr="00044D43">
        <w:rPr>
          <w:rFonts w:ascii="Times New Roman" w:hAnsi="Times New Roman" w:cs="Times New Roman"/>
          <w:sz w:val="24"/>
          <w:szCs w:val="24"/>
        </w:rPr>
        <w:t xml:space="preserve">Općina Kostrena dodjeljuje nepovratne subvencije za troškove certificiranja sukladnosti proizvoda gospodarskog subjekta prema hrvatskim i europskim normama i smjernicama i za troškove stjecanja prava uporabe oznaka: Hrvatska kvaliteta, Izvorno Hrvatsko, standardi ZOI (Zaštićena oznaka izvornosti), ZOZP (Zaštićena oznaka zemljopisnog podrijetla), ZTS (Zaštićena oznaka zajamčeno tradicionalnog specijaliteta), ISO 9001:2015, Specifični standardi unutar ISO 9001, ISO 45001:2018, HACCP, HALAL, KOSHER, ECO BIO i drugi znakovi kvalitete. </w:t>
      </w:r>
    </w:p>
    <w:p w14:paraId="01064B91" w14:textId="77777777" w:rsidR="005F12A7" w:rsidRPr="00044D43" w:rsidRDefault="005F12A7" w:rsidP="00262109">
      <w:pPr>
        <w:pStyle w:val="Odlomakpopisa"/>
        <w:numPr>
          <w:ilvl w:val="0"/>
          <w:numId w:val="20"/>
        </w:numPr>
        <w:spacing w:after="0"/>
        <w:jc w:val="both"/>
        <w:rPr>
          <w:rFonts w:ascii="Times New Roman" w:hAnsi="Times New Roman" w:cs="Times New Roman"/>
          <w:sz w:val="24"/>
          <w:szCs w:val="24"/>
        </w:rPr>
      </w:pPr>
      <w:r w:rsidRPr="00044D43">
        <w:rPr>
          <w:rFonts w:ascii="Times New Roman" w:hAnsi="Times New Roman" w:cs="Times New Roman"/>
          <w:sz w:val="24"/>
          <w:szCs w:val="24"/>
        </w:rPr>
        <w:t>Najviši iznos subvencije iznosi do 50% troškova, a najviše 5.000,00 kn po korisniku i vrsti certifikata koji se prvi put uvodi. Prihvatljivim troškovima ne smatraju se troškovi produljenja certifikacije /</w:t>
      </w:r>
      <w:proofErr w:type="spellStart"/>
      <w:r w:rsidRPr="00044D43">
        <w:rPr>
          <w:rFonts w:ascii="Times New Roman" w:hAnsi="Times New Roman" w:cs="Times New Roman"/>
          <w:sz w:val="24"/>
          <w:szCs w:val="24"/>
        </w:rPr>
        <w:t>recertifikacije</w:t>
      </w:r>
      <w:proofErr w:type="spellEnd"/>
      <w:r w:rsidRPr="00044D43">
        <w:rPr>
          <w:rFonts w:ascii="Times New Roman" w:hAnsi="Times New Roman" w:cs="Times New Roman"/>
          <w:sz w:val="24"/>
          <w:szCs w:val="24"/>
        </w:rPr>
        <w:t>.</w:t>
      </w:r>
    </w:p>
    <w:p w14:paraId="698DB77D" w14:textId="77777777" w:rsidR="005F12A7" w:rsidRPr="005F12A7" w:rsidRDefault="005F12A7" w:rsidP="005F12A7">
      <w:pPr>
        <w:spacing w:after="0"/>
        <w:jc w:val="both"/>
        <w:rPr>
          <w:rFonts w:ascii="Times New Roman" w:hAnsi="Times New Roman" w:cs="Times New Roman"/>
          <w:sz w:val="24"/>
          <w:szCs w:val="24"/>
        </w:rPr>
      </w:pPr>
    </w:p>
    <w:p w14:paraId="7CC530FE" w14:textId="77777777" w:rsidR="005F12A7" w:rsidRDefault="00044D43" w:rsidP="006C6F86">
      <w:pPr>
        <w:numPr>
          <w:ilvl w:val="0"/>
          <w:numId w:val="11"/>
        </w:numPr>
        <w:spacing w:after="0"/>
        <w:jc w:val="both"/>
        <w:rPr>
          <w:rFonts w:ascii="Times New Roman" w:hAnsi="Times New Roman" w:cs="Times New Roman"/>
          <w:b/>
          <w:bCs/>
          <w:sz w:val="24"/>
          <w:szCs w:val="24"/>
        </w:rPr>
      </w:pPr>
      <w:r w:rsidRPr="00044D43">
        <w:rPr>
          <w:rFonts w:ascii="Times New Roman" w:hAnsi="Times New Roman" w:cs="Times New Roman"/>
          <w:b/>
          <w:bCs/>
          <w:sz w:val="24"/>
          <w:szCs w:val="24"/>
        </w:rPr>
        <w:t>SUBVENCIONIRANJE TROŠKOVA IZRADE PROJEKTNIH PRIJEDLOGA ZA SUFINANCIRANJE IZ FONDOVA EUROPSKE UNIJE</w:t>
      </w:r>
    </w:p>
    <w:p w14:paraId="33F56BDF" w14:textId="77777777" w:rsidR="0030785D" w:rsidRPr="005F12A7" w:rsidRDefault="0030785D" w:rsidP="0030785D">
      <w:pPr>
        <w:spacing w:after="0"/>
        <w:ind w:left="720"/>
        <w:jc w:val="both"/>
        <w:rPr>
          <w:rFonts w:ascii="Times New Roman" w:hAnsi="Times New Roman" w:cs="Times New Roman"/>
          <w:b/>
          <w:bCs/>
          <w:sz w:val="24"/>
          <w:szCs w:val="24"/>
        </w:rPr>
      </w:pPr>
    </w:p>
    <w:p w14:paraId="679EC3E5" w14:textId="0EF6679E" w:rsidR="0031661E" w:rsidRPr="0031661E" w:rsidRDefault="0023158A" w:rsidP="0031661E">
      <w:pPr>
        <w:pStyle w:val="Odlomakpopisa"/>
        <w:numPr>
          <w:ilvl w:val="0"/>
          <w:numId w:val="22"/>
        </w:numPr>
        <w:spacing w:after="0"/>
        <w:ind w:left="360"/>
        <w:jc w:val="both"/>
        <w:rPr>
          <w:rFonts w:ascii="Times New Roman" w:hAnsi="Times New Roman" w:cs="Times New Roman"/>
          <w:sz w:val="24"/>
          <w:szCs w:val="24"/>
        </w:rPr>
      </w:pPr>
      <w:r w:rsidRPr="0023158A">
        <w:rPr>
          <w:rFonts w:ascii="Times New Roman" w:hAnsi="Times New Roman" w:cs="Times New Roman"/>
          <w:sz w:val="24"/>
          <w:szCs w:val="24"/>
        </w:rPr>
        <w:t>Općina Kostrena dodjeljuje nepovratne subvencije</w:t>
      </w:r>
      <w:r w:rsidR="0031661E" w:rsidRPr="0031661E">
        <w:rPr>
          <w:rFonts w:ascii="Times New Roman" w:eastAsia="MS Mincho" w:hAnsi="Times New Roman" w:cs="Times New Roman"/>
        </w:rPr>
        <w:t xml:space="preserve"> </w:t>
      </w:r>
      <w:r w:rsidR="0031661E" w:rsidRPr="0031661E">
        <w:rPr>
          <w:rFonts w:ascii="Times New Roman" w:hAnsi="Times New Roman" w:cs="Times New Roman"/>
          <w:sz w:val="24"/>
          <w:szCs w:val="24"/>
        </w:rPr>
        <w:t xml:space="preserve">za troškove pripreme i kandidiranje EU projekata, kao što su: naknade za konzultante (izrada projektnih prijedloga i popunjavanje prijavnih obrazaca), izrada poslovnih planova, studije izvedivosti, kao i ostale dokumentacije potrebne za kandidiranje na natječaj za korištenje sredstava iz fondova Europske unije i nacionalnih programa. </w:t>
      </w:r>
    </w:p>
    <w:p w14:paraId="69381D8E" w14:textId="59DBF344" w:rsidR="005F12A7" w:rsidRPr="00044D43" w:rsidRDefault="005F12A7" w:rsidP="00262109">
      <w:pPr>
        <w:pStyle w:val="Odlomakpopisa"/>
        <w:numPr>
          <w:ilvl w:val="0"/>
          <w:numId w:val="22"/>
        </w:numPr>
        <w:spacing w:after="0"/>
        <w:ind w:left="360"/>
        <w:jc w:val="both"/>
        <w:rPr>
          <w:rFonts w:ascii="Times New Roman" w:hAnsi="Times New Roman" w:cs="Times New Roman"/>
          <w:sz w:val="24"/>
          <w:szCs w:val="24"/>
        </w:rPr>
      </w:pPr>
      <w:r w:rsidRPr="00044D43">
        <w:rPr>
          <w:rFonts w:ascii="Times New Roman" w:hAnsi="Times New Roman" w:cs="Times New Roman"/>
          <w:sz w:val="24"/>
          <w:szCs w:val="24"/>
        </w:rPr>
        <w:t xml:space="preserve">Uvjeti za dodjelu subvencija su: </w:t>
      </w:r>
    </w:p>
    <w:p w14:paraId="445D8888" w14:textId="77777777" w:rsidR="004F3491" w:rsidRPr="004F3491" w:rsidRDefault="004F3491" w:rsidP="004F3491">
      <w:pPr>
        <w:numPr>
          <w:ilvl w:val="0"/>
          <w:numId w:val="21"/>
        </w:numPr>
        <w:spacing w:after="0"/>
        <w:jc w:val="both"/>
        <w:rPr>
          <w:rFonts w:ascii="Times New Roman" w:hAnsi="Times New Roman" w:cs="Times New Roman"/>
          <w:sz w:val="24"/>
          <w:szCs w:val="24"/>
        </w:rPr>
      </w:pPr>
      <w:r w:rsidRPr="004F3491">
        <w:rPr>
          <w:rFonts w:ascii="Times New Roman" w:hAnsi="Times New Roman" w:cs="Times New Roman"/>
          <w:sz w:val="24"/>
          <w:szCs w:val="24"/>
        </w:rPr>
        <w:t>da se projekt za koji se traži subvencija realizira na području Općine Kostrena;</w:t>
      </w:r>
    </w:p>
    <w:p w14:paraId="534BB4C7" w14:textId="4055DBA5" w:rsidR="004F3491" w:rsidRPr="004F3491" w:rsidRDefault="000B16E1" w:rsidP="004F3491">
      <w:pPr>
        <w:numPr>
          <w:ilvl w:val="0"/>
          <w:numId w:val="21"/>
        </w:numPr>
        <w:spacing w:after="0"/>
        <w:jc w:val="both"/>
        <w:rPr>
          <w:rFonts w:ascii="Times New Roman" w:hAnsi="Times New Roman" w:cs="Times New Roman"/>
          <w:sz w:val="24"/>
          <w:szCs w:val="24"/>
        </w:rPr>
      </w:pPr>
      <w:r>
        <w:rPr>
          <w:rFonts w:ascii="Times New Roman" w:hAnsi="Times New Roman" w:cs="Times New Roman"/>
          <w:sz w:val="24"/>
          <w:szCs w:val="24"/>
        </w:rPr>
        <w:t xml:space="preserve">da je </w:t>
      </w:r>
      <w:r w:rsidR="004F3491" w:rsidRPr="004F3491">
        <w:rPr>
          <w:rFonts w:ascii="Times New Roman" w:hAnsi="Times New Roman" w:cs="Times New Roman"/>
          <w:sz w:val="24"/>
          <w:szCs w:val="24"/>
        </w:rPr>
        <w:t>projekt odobren od strane posredničkog tijela koje odlučuje o dodjeli sredstava;</w:t>
      </w:r>
    </w:p>
    <w:p w14:paraId="1A631B4D" w14:textId="77777777" w:rsidR="004F3491" w:rsidRPr="004F3491" w:rsidRDefault="004F3491" w:rsidP="004F3491">
      <w:pPr>
        <w:numPr>
          <w:ilvl w:val="0"/>
          <w:numId w:val="21"/>
        </w:numPr>
        <w:spacing w:after="0"/>
        <w:jc w:val="both"/>
        <w:rPr>
          <w:rFonts w:ascii="Times New Roman" w:hAnsi="Times New Roman" w:cs="Times New Roman"/>
          <w:sz w:val="24"/>
          <w:szCs w:val="24"/>
        </w:rPr>
      </w:pPr>
      <w:r w:rsidRPr="004F3491">
        <w:rPr>
          <w:rFonts w:ascii="Times New Roman" w:hAnsi="Times New Roman" w:cs="Times New Roman"/>
          <w:sz w:val="24"/>
          <w:szCs w:val="24"/>
        </w:rPr>
        <w:t>da podnositelj ne koristi druge izvore subvencija za istu namjenu;</w:t>
      </w:r>
    </w:p>
    <w:p w14:paraId="671B06C0" w14:textId="77777777" w:rsidR="004F3491" w:rsidRPr="004F3491" w:rsidRDefault="004F3491" w:rsidP="004F3491">
      <w:pPr>
        <w:numPr>
          <w:ilvl w:val="0"/>
          <w:numId w:val="21"/>
        </w:numPr>
        <w:spacing w:after="0"/>
        <w:jc w:val="both"/>
        <w:rPr>
          <w:rFonts w:ascii="Times New Roman" w:hAnsi="Times New Roman" w:cs="Times New Roman"/>
          <w:sz w:val="24"/>
          <w:szCs w:val="24"/>
        </w:rPr>
      </w:pPr>
      <w:r w:rsidRPr="004F3491">
        <w:rPr>
          <w:rFonts w:ascii="Times New Roman" w:hAnsi="Times New Roman" w:cs="Times New Roman"/>
          <w:sz w:val="24"/>
          <w:szCs w:val="24"/>
        </w:rPr>
        <w:t>da podnositelj zahtjeva za subvenciju koristiti usluge od pravnih i fizičkih osoba ovlaštenih za obavljanje poslova za prethodno navedene namjene;</w:t>
      </w:r>
    </w:p>
    <w:p w14:paraId="12DEF348" w14:textId="77777777" w:rsidR="004F3491" w:rsidRPr="004F3491" w:rsidRDefault="004F3491" w:rsidP="004F3491">
      <w:pPr>
        <w:numPr>
          <w:ilvl w:val="0"/>
          <w:numId w:val="21"/>
        </w:numPr>
        <w:spacing w:after="0"/>
        <w:jc w:val="both"/>
        <w:rPr>
          <w:rFonts w:ascii="Times New Roman" w:hAnsi="Times New Roman" w:cs="Times New Roman"/>
          <w:sz w:val="24"/>
          <w:szCs w:val="24"/>
        </w:rPr>
      </w:pPr>
      <w:r w:rsidRPr="004F3491">
        <w:rPr>
          <w:rFonts w:ascii="Times New Roman" w:hAnsi="Times New Roman" w:cs="Times New Roman"/>
          <w:sz w:val="24"/>
          <w:szCs w:val="24"/>
        </w:rPr>
        <w:lastRenderedPageBreak/>
        <w:t>da je projekt kandidiran u 2020. ili 2021. godini, a odobren u 2021. godini.</w:t>
      </w:r>
    </w:p>
    <w:p w14:paraId="04E57B6F" w14:textId="77777777" w:rsidR="005F12A7" w:rsidRPr="00044D43" w:rsidRDefault="005F12A7" w:rsidP="00262109">
      <w:pPr>
        <w:pStyle w:val="Odlomakpopisa"/>
        <w:numPr>
          <w:ilvl w:val="0"/>
          <w:numId w:val="22"/>
        </w:numPr>
        <w:spacing w:after="0"/>
        <w:ind w:left="360"/>
        <w:jc w:val="both"/>
        <w:rPr>
          <w:rFonts w:ascii="Times New Roman" w:hAnsi="Times New Roman" w:cs="Times New Roman"/>
          <w:sz w:val="24"/>
          <w:szCs w:val="24"/>
        </w:rPr>
      </w:pPr>
      <w:r w:rsidRPr="00044D43">
        <w:rPr>
          <w:rFonts w:ascii="Times New Roman" w:hAnsi="Times New Roman" w:cs="Times New Roman"/>
          <w:sz w:val="24"/>
          <w:szCs w:val="24"/>
        </w:rPr>
        <w:t xml:space="preserve">Subvencionirat će se 50% troškova pripreme i kandidiranja projektnih prijedloga, a maksimalno do iznosa od 7.000,00 kn. </w:t>
      </w:r>
    </w:p>
    <w:p w14:paraId="72BD10C9" w14:textId="77777777" w:rsidR="005F12A7" w:rsidRPr="00044D43" w:rsidRDefault="005F12A7" w:rsidP="00262109">
      <w:pPr>
        <w:pStyle w:val="Odlomakpopisa"/>
        <w:numPr>
          <w:ilvl w:val="0"/>
          <w:numId w:val="22"/>
        </w:numPr>
        <w:spacing w:after="0"/>
        <w:ind w:left="360"/>
        <w:jc w:val="both"/>
        <w:rPr>
          <w:rFonts w:ascii="Times New Roman" w:hAnsi="Times New Roman" w:cs="Times New Roman"/>
          <w:sz w:val="24"/>
          <w:szCs w:val="24"/>
        </w:rPr>
      </w:pPr>
      <w:bookmarkStart w:id="7" w:name="_Hlk535586201"/>
      <w:r w:rsidRPr="00044D43">
        <w:rPr>
          <w:rFonts w:ascii="Times New Roman" w:hAnsi="Times New Roman" w:cs="Times New Roman"/>
          <w:sz w:val="24"/>
          <w:szCs w:val="24"/>
        </w:rPr>
        <w:t>Korisnik može ostvariti subvenciju za jedan projekt u tekućoj godini.</w:t>
      </w:r>
    </w:p>
    <w:p w14:paraId="5A39E973" w14:textId="77777777" w:rsidR="005F12A7" w:rsidRPr="005F12A7" w:rsidRDefault="005F12A7" w:rsidP="005F12A7">
      <w:pPr>
        <w:spacing w:after="0"/>
        <w:jc w:val="both"/>
        <w:rPr>
          <w:rFonts w:ascii="Times New Roman" w:hAnsi="Times New Roman" w:cs="Times New Roman"/>
          <w:sz w:val="24"/>
          <w:szCs w:val="24"/>
        </w:rPr>
      </w:pPr>
      <w:bookmarkStart w:id="8" w:name="_Hlk535996127"/>
      <w:bookmarkEnd w:id="7"/>
    </w:p>
    <w:bookmarkEnd w:id="8"/>
    <w:p w14:paraId="7ABDD97C" w14:textId="77777777" w:rsidR="005F12A7" w:rsidRPr="004A5F9B" w:rsidRDefault="004A5F9B" w:rsidP="0045558B">
      <w:pPr>
        <w:pStyle w:val="Odlomakpopisa"/>
        <w:numPr>
          <w:ilvl w:val="0"/>
          <w:numId w:val="11"/>
        </w:numPr>
        <w:spacing w:after="0"/>
        <w:jc w:val="both"/>
        <w:rPr>
          <w:rFonts w:ascii="Times New Roman" w:hAnsi="Times New Roman" w:cs="Times New Roman"/>
          <w:b/>
          <w:bCs/>
          <w:sz w:val="24"/>
          <w:szCs w:val="24"/>
        </w:rPr>
      </w:pPr>
      <w:r w:rsidRPr="004A5F9B">
        <w:rPr>
          <w:rFonts w:ascii="Times New Roman" w:hAnsi="Times New Roman" w:cs="Times New Roman"/>
          <w:b/>
          <w:bCs/>
          <w:sz w:val="24"/>
          <w:szCs w:val="24"/>
        </w:rPr>
        <w:t xml:space="preserve"> SUBVENCIONIRANJE DIGITALIZACIJE POSLOVANJA</w:t>
      </w:r>
    </w:p>
    <w:p w14:paraId="604D5BC9" w14:textId="77777777" w:rsidR="005F12A7" w:rsidRPr="005F12A7" w:rsidRDefault="005F12A7" w:rsidP="005F12A7">
      <w:pPr>
        <w:spacing w:after="0"/>
        <w:jc w:val="both"/>
        <w:rPr>
          <w:rFonts w:ascii="Times New Roman" w:hAnsi="Times New Roman" w:cs="Times New Roman"/>
          <w:b/>
          <w:bCs/>
          <w:sz w:val="24"/>
          <w:szCs w:val="24"/>
        </w:rPr>
      </w:pPr>
    </w:p>
    <w:p w14:paraId="79344A66" w14:textId="449D1D4C" w:rsidR="006472EF" w:rsidRDefault="005F12A7" w:rsidP="00821DDA">
      <w:pPr>
        <w:numPr>
          <w:ilvl w:val="0"/>
          <w:numId w:val="7"/>
        </w:numPr>
        <w:spacing w:after="0"/>
        <w:jc w:val="both"/>
        <w:rPr>
          <w:rFonts w:ascii="Times New Roman" w:hAnsi="Times New Roman" w:cs="Times New Roman"/>
          <w:sz w:val="24"/>
          <w:szCs w:val="24"/>
        </w:rPr>
      </w:pPr>
      <w:r w:rsidRPr="006472EF">
        <w:rPr>
          <w:rFonts w:ascii="Times New Roman" w:hAnsi="Times New Roman" w:cs="Times New Roman"/>
          <w:sz w:val="24"/>
          <w:szCs w:val="24"/>
        </w:rPr>
        <w:t xml:space="preserve">Općina Kostrena dodjeljuje nepovratne subvencije </w:t>
      </w:r>
      <w:r w:rsidR="006472EF" w:rsidRPr="006472EF">
        <w:rPr>
          <w:rFonts w:ascii="Times New Roman" w:hAnsi="Times New Roman" w:cs="Times New Roman"/>
          <w:sz w:val="24"/>
          <w:szCs w:val="24"/>
        </w:rPr>
        <w:t>za nabavku softvera za razvoj proizvoda i usluga, softvera za distribuciju ili prodaju proizvoda i usluga (uključujući financiranje nabave profesionalne softverske licence, ne uključujući licence za operativne sisteme), softvera, usluga i infrastrukture „računalnog oblaka“, izradu web stranica gospodarskog subjekta  i/ili prateće mobilne aplikacije</w:t>
      </w:r>
      <w:r w:rsidR="002F772A">
        <w:rPr>
          <w:rFonts w:ascii="Times New Roman" w:hAnsi="Times New Roman" w:cs="Times New Roman"/>
          <w:sz w:val="24"/>
          <w:szCs w:val="24"/>
        </w:rPr>
        <w:t>.</w:t>
      </w:r>
    </w:p>
    <w:p w14:paraId="5046BBBD" w14:textId="77777777" w:rsidR="002F772A" w:rsidRDefault="005F12A7" w:rsidP="00B74C71">
      <w:pPr>
        <w:numPr>
          <w:ilvl w:val="0"/>
          <w:numId w:val="7"/>
        </w:numPr>
        <w:spacing w:after="0"/>
        <w:jc w:val="both"/>
        <w:rPr>
          <w:rFonts w:ascii="Times New Roman" w:hAnsi="Times New Roman" w:cs="Times New Roman"/>
          <w:sz w:val="24"/>
          <w:szCs w:val="24"/>
        </w:rPr>
      </w:pPr>
      <w:r w:rsidRPr="002F772A">
        <w:rPr>
          <w:rFonts w:ascii="Times New Roman" w:hAnsi="Times New Roman" w:cs="Times New Roman"/>
          <w:sz w:val="24"/>
          <w:szCs w:val="24"/>
        </w:rPr>
        <w:t xml:space="preserve">Troškovi nabavke </w:t>
      </w:r>
      <w:r w:rsidR="002F772A" w:rsidRPr="002F772A">
        <w:rPr>
          <w:rFonts w:ascii="Times New Roman" w:hAnsi="Times New Roman" w:cs="Times New Roman"/>
          <w:sz w:val="24"/>
          <w:szCs w:val="24"/>
        </w:rPr>
        <w:t xml:space="preserve">elektroničke i informatičke opreme, hardverskih komponenti elektroničkih uređaja, održavanja i/ili hostinga te troškovi komunikacijske opreme (tableti, pametni telefoni, pametni satovi, pametne kuće) i multimedije (tv uređaji, </w:t>
      </w:r>
      <w:proofErr w:type="spellStart"/>
      <w:r w:rsidR="002F772A" w:rsidRPr="002F772A">
        <w:rPr>
          <w:rFonts w:ascii="Times New Roman" w:hAnsi="Times New Roman" w:cs="Times New Roman"/>
          <w:sz w:val="24"/>
          <w:szCs w:val="24"/>
        </w:rPr>
        <w:t>media</w:t>
      </w:r>
      <w:proofErr w:type="spellEnd"/>
      <w:r w:rsidR="002F772A" w:rsidRPr="002F772A">
        <w:rPr>
          <w:rFonts w:ascii="Times New Roman" w:hAnsi="Times New Roman" w:cs="Times New Roman"/>
          <w:sz w:val="24"/>
          <w:szCs w:val="24"/>
        </w:rPr>
        <w:t xml:space="preserve"> </w:t>
      </w:r>
      <w:proofErr w:type="spellStart"/>
      <w:r w:rsidR="002F772A" w:rsidRPr="002F772A">
        <w:rPr>
          <w:rFonts w:ascii="Times New Roman" w:hAnsi="Times New Roman" w:cs="Times New Roman"/>
          <w:sz w:val="24"/>
          <w:szCs w:val="24"/>
        </w:rPr>
        <w:t>player</w:t>
      </w:r>
      <w:proofErr w:type="spellEnd"/>
      <w:r w:rsidR="002F772A" w:rsidRPr="002F772A">
        <w:rPr>
          <w:rFonts w:ascii="Times New Roman" w:hAnsi="Times New Roman" w:cs="Times New Roman"/>
          <w:sz w:val="24"/>
          <w:szCs w:val="24"/>
        </w:rPr>
        <w:t>-i, prijenosna multimedija), redizajna postojećih web stranica i mobilnih aplikacija neće se priznati.</w:t>
      </w:r>
    </w:p>
    <w:p w14:paraId="2576AB80" w14:textId="4A58EB46" w:rsidR="005F12A7" w:rsidRPr="002F772A" w:rsidRDefault="005F12A7" w:rsidP="00B74C71">
      <w:pPr>
        <w:numPr>
          <w:ilvl w:val="0"/>
          <w:numId w:val="7"/>
        </w:numPr>
        <w:spacing w:after="0"/>
        <w:jc w:val="both"/>
        <w:rPr>
          <w:rFonts w:ascii="Times New Roman" w:hAnsi="Times New Roman" w:cs="Times New Roman"/>
          <w:sz w:val="24"/>
          <w:szCs w:val="24"/>
        </w:rPr>
      </w:pPr>
      <w:r w:rsidRPr="002F772A">
        <w:rPr>
          <w:rFonts w:ascii="Times New Roman" w:hAnsi="Times New Roman" w:cs="Times New Roman"/>
          <w:sz w:val="24"/>
          <w:szCs w:val="24"/>
        </w:rPr>
        <w:t>Subvencionirat će se 50% troškova maksimalno do iznosa od 7.000,00 kn.</w:t>
      </w:r>
    </w:p>
    <w:p w14:paraId="549E0F36" w14:textId="77777777" w:rsidR="004A5F9B" w:rsidRPr="005F12A7" w:rsidRDefault="004A5F9B" w:rsidP="004A5F9B">
      <w:pPr>
        <w:spacing w:after="0"/>
        <w:jc w:val="both"/>
        <w:rPr>
          <w:rFonts w:ascii="Times New Roman" w:hAnsi="Times New Roman" w:cs="Times New Roman"/>
          <w:sz w:val="24"/>
          <w:szCs w:val="24"/>
        </w:rPr>
      </w:pPr>
    </w:p>
    <w:p w14:paraId="61647A63" w14:textId="77777777" w:rsidR="00890B78" w:rsidRPr="00671EAC" w:rsidRDefault="00890B78" w:rsidP="00262109">
      <w:pPr>
        <w:pStyle w:val="Odlomakpopisa"/>
        <w:numPr>
          <w:ilvl w:val="0"/>
          <w:numId w:val="1"/>
        </w:numPr>
        <w:spacing w:after="0"/>
        <w:jc w:val="both"/>
        <w:rPr>
          <w:rFonts w:ascii="Times New Roman" w:hAnsi="Times New Roman"/>
          <w:b/>
          <w:bCs/>
          <w:i/>
          <w:iCs/>
          <w:sz w:val="24"/>
          <w:szCs w:val="24"/>
        </w:rPr>
      </w:pPr>
      <w:r w:rsidRPr="00671EAC">
        <w:rPr>
          <w:rFonts w:ascii="Times New Roman" w:hAnsi="Times New Roman"/>
          <w:b/>
          <w:bCs/>
          <w:i/>
          <w:iCs/>
          <w:sz w:val="24"/>
          <w:szCs w:val="24"/>
        </w:rPr>
        <w:t>UVIJETI DODJELE SUBVENCIJA</w:t>
      </w:r>
    </w:p>
    <w:p w14:paraId="66B81702" w14:textId="77777777" w:rsidR="00890B78" w:rsidRDefault="00890B78" w:rsidP="00890B78">
      <w:pPr>
        <w:spacing w:after="0"/>
        <w:jc w:val="both"/>
        <w:rPr>
          <w:rFonts w:ascii="Times New Roman" w:hAnsi="Times New Roman"/>
          <w:b/>
          <w:bCs/>
          <w:i/>
          <w:iCs/>
          <w:sz w:val="24"/>
          <w:szCs w:val="24"/>
        </w:rPr>
      </w:pPr>
    </w:p>
    <w:p w14:paraId="3F5788E9" w14:textId="4E555CF4" w:rsidR="00890B78" w:rsidRPr="00890B78" w:rsidRDefault="00890B78" w:rsidP="00890B78">
      <w:pPr>
        <w:spacing w:after="0"/>
        <w:jc w:val="both"/>
        <w:rPr>
          <w:rFonts w:ascii="Times New Roman" w:hAnsi="Times New Roman"/>
          <w:sz w:val="24"/>
          <w:szCs w:val="24"/>
        </w:rPr>
      </w:pPr>
      <w:r w:rsidRPr="00890B78">
        <w:rPr>
          <w:rFonts w:ascii="Times New Roman" w:hAnsi="Times New Roman"/>
          <w:sz w:val="24"/>
          <w:szCs w:val="24"/>
        </w:rPr>
        <w:t>Subvencije koje su predmet ovog Programa dodjeljuju se za pokriće troškova nastalih u 202</w:t>
      </w:r>
      <w:r w:rsidR="00BC3D96">
        <w:rPr>
          <w:rFonts w:ascii="Times New Roman" w:hAnsi="Times New Roman"/>
          <w:sz w:val="24"/>
          <w:szCs w:val="24"/>
        </w:rPr>
        <w:t>1</w:t>
      </w:r>
      <w:r w:rsidRPr="00890B78">
        <w:rPr>
          <w:rFonts w:ascii="Times New Roman" w:hAnsi="Times New Roman"/>
          <w:sz w:val="24"/>
          <w:szCs w:val="24"/>
        </w:rPr>
        <w:t>. godini, izuzev članka 9., 10. i 16. Programa.</w:t>
      </w:r>
    </w:p>
    <w:p w14:paraId="1C2C1CAD" w14:textId="77777777" w:rsidR="00890B78" w:rsidRDefault="00890B78" w:rsidP="00890B78">
      <w:pPr>
        <w:spacing w:after="0"/>
        <w:jc w:val="both"/>
        <w:rPr>
          <w:rFonts w:ascii="Times New Roman" w:hAnsi="Times New Roman"/>
          <w:sz w:val="24"/>
          <w:szCs w:val="24"/>
        </w:rPr>
      </w:pPr>
    </w:p>
    <w:p w14:paraId="49D5BF4E" w14:textId="22036A7C" w:rsidR="00890B78" w:rsidRDefault="00890B78" w:rsidP="00890B78">
      <w:pPr>
        <w:spacing w:after="0"/>
        <w:jc w:val="both"/>
        <w:rPr>
          <w:rFonts w:ascii="Times New Roman" w:hAnsi="Times New Roman"/>
          <w:sz w:val="24"/>
          <w:szCs w:val="24"/>
        </w:rPr>
      </w:pPr>
      <w:r w:rsidRPr="00890B78">
        <w:rPr>
          <w:rFonts w:ascii="Times New Roman" w:hAnsi="Times New Roman"/>
          <w:sz w:val="24"/>
          <w:szCs w:val="24"/>
        </w:rPr>
        <w:t xml:space="preserve">Pravo na subvencije ostvaruju gospodarski subjekti uz dostavljen dokaz o </w:t>
      </w:r>
      <w:r w:rsidR="00322EC1" w:rsidRPr="00322EC1">
        <w:rPr>
          <w:rFonts w:ascii="Times New Roman" w:hAnsi="Times New Roman"/>
          <w:sz w:val="24"/>
          <w:szCs w:val="24"/>
        </w:rPr>
        <w:t>utrošku sredstava, odnosno dokaz o novom zapošljavanju ili samozapošljavanju koji nije stariji od 60 dana od dana podnošenja prijave na Javni poziv, izuzev subvencije iz članka 12</w:t>
      </w:r>
      <w:r w:rsidR="005976C1">
        <w:rPr>
          <w:rFonts w:ascii="Times New Roman" w:hAnsi="Times New Roman"/>
          <w:sz w:val="24"/>
          <w:szCs w:val="24"/>
        </w:rPr>
        <w:t>.</w:t>
      </w:r>
      <w:r w:rsidR="00322EC1" w:rsidRPr="00322EC1">
        <w:rPr>
          <w:rFonts w:ascii="Times New Roman" w:hAnsi="Times New Roman"/>
          <w:sz w:val="24"/>
          <w:szCs w:val="24"/>
        </w:rPr>
        <w:t xml:space="preserve"> i 16. Programa.</w:t>
      </w:r>
    </w:p>
    <w:p w14:paraId="1CCE00B1" w14:textId="77777777" w:rsidR="00322EC1" w:rsidRPr="00890B78" w:rsidRDefault="00322EC1" w:rsidP="00890B78">
      <w:pPr>
        <w:spacing w:after="0"/>
        <w:jc w:val="both"/>
        <w:rPr>
          <w:rFonts w:ascii="Times New Roman" w:hAnsi="Times New Roman"/>
          <w:sz w:val="24"/>
          <w:szCs w:val="24"/>
        </w:rPr>
      </w:pPr>
    </w:p>
    <w:p w14:paraId="2818DF3D" w14:textId="77777777" w:rsidR="00890B78" w:rsidRDefault="00890B78" w:rsidP="00890B78">
      <w:pPr>
        <w:spacing w:after="0"/>
        <w:jc w:val="both"/>
        <w:rPr>
          <w:rFonts w:ascii="Times New Roman" w:hAnsi="Times New Roman"/>
          <w:sz w:val="24"/>
          <w:szCs w:val="24"/>
        </w:rPr>
      </w:pPr>
      <w:r w:rsidRPr="00890B78">
        <w:rPr>
          <w:rFonts w:ascii="Times New Roman" w:hAnsi="Times New Roman"/>
          <w:sz w:val="24"/>
          <w:szCs w:val="24"/>
        </w:rPr>
        <w:t xml:space="preserve">Ako gospodarski subjekt stekne pravo na subvenciju u trenutku u kojem po ovom Programu preostane manji iznos sredstava od ostvarenog iznosa subvencije, korisniku će se dodijeliti subvencija u visini preostalog iznosa. </w:t>
      </w:r>
    </w:p>
    <w:p w14:paraId="5D390113" w14:textId="77777777" w:rsidR="00890B78" w:rsidRDefault="00890B78" w:rsidP="00890B78">
      <w:pPr>
        <w:spacing w:after="0"/>
        <w:jc w:val="both"/>
        <w:rPr>
          <w:rFonts w:ascii="Times New Roman" w:hAnsi="Times New Roman"/>
          <w:sz w:val="24"/>
          <w:szCs w:val="24"/>
        </w:rPr>
      </w:pPr>
    </w:p>
    <w:p w14:paraId="6EEB0E8A" w14:textId="77777777" w:rsidR="00890B78" w:rsidRPr="00890B78" w:rsidRDefault="00890B78" w:rsidP="00890B78">
      <w:pPr>
        <w:spacing w:after="0"/>
        <w:jc w:val="both"/>
        <w:rPr>
          <w:rFonts w:ascii="Times New Roman" w:hAnsi="Times New Roman"/>
          <w:sz w:val="24"/>
          <w:szCs w:val="24"/>
        </w:rPr>
      </w:pPr>
      <w:r w:rsidRPr="00890B78">
        <w:rPr>
          <w:rFonts w:ascii="Times New Roman" w:hAnsi="Times New Roman"/>
          <w:sz w:val="24"/>
          <w:szCs w:val="24"/>
        </w:rPr>
        <w:t xml:space="preserve">Pored mjere subvencioniranja troškova pokretanja gospodarske aktivnosti gospodarskog subjekta  početnika, istom mogu biti odobrene još najviše dvije mjere iz Programa. Ostali gospodarski subjekti  mogu koristiti najviše dvije mjere iz Programa. </w:t>
      </w:r>
    </w:p>
    <w:p w14:paraId="4A99BFC4" w14:textId="77777777" w:rsidR="00890B78" w:rsidRPr="00890B78" w:rsidRDefault="00890B78" w:rsidP="00890B78">
      <w:pPr>
        <w:spacing w:after="0"/>
        <w:jc w:val="both"/>
        <w:rPr>
          <w:rFonts w:ascii="Times New Roman" w:hAnsi="Times New Roman"/>
          <w:sz w:val="24"/>
          <w:szCs w:val="24"/>
        </w:rPr>
      </w:pPr>
    </w:p>
    <w:p w14:paraId="51EBB6CF" w14:textId="77777777" w:rsidR="00B611E6" w:rsidRDefault="00B611E6" w:rsidP="00262109">
      <w:pPr>
        <w:pStyle w:val="Odlomakpopisa"/>
        <w:numPr>
          <w:ilvl w:val="0"/>
          <w:numId w:val="1"/>
        </w:numPr>
        <w:spacing w:after="0"/>
        <w:jc w:val="both"/>
        <w:rPr>
          <w:rFonts w:ascii="Times New Roman" w:hAnsi="Times New Roman"/>
          <w:b/>
          <w:bCs/>
          <w:i/>
          <w:iCs/>
          <w:sz w:val="24"/>
          <w:szCs w:val="24"/>
        </w:rPr>
      </w:pPr>
      <w:r>
        <w:rPr>
          <w:rFonts w:ascii="Times New Roman" w:hAnsi="Times New Roman"/>
          <w:b/>
          <w:bCs/>
          <w:i/>
          <w:iCs/>
          <w:sz w:val="24"/>
          <w:szCs w:val="24"/>
        </w:rPr>
        <w:t xml:space="preserve">POSTUPAK PODNOŠENJA ZAHTJEVA I POTREBNA DOKUMENTACIJA </w:t>
      </w:r>
    </w:p>
    <w:p w14:paraId="5AD0F8B1" w14:textId="77777777" w:rsidR="00B611E6" w:rsidRDefault="00B611E6" w:rsidP="00B611E6">
      <w:pPr>
        <w:spacing w:after="0"/>
        <w:jc w:val="both"/>
        <w:rPr>
          <w:rFonts w:ascii="Times New Roman" w:hAnsi="Times New Roman"/>
          <w:b/>
          <w:bCs/>
          <w:i/>
          <w:iCs/>
          <w:sz w:val="24"/>
          <w:szCs w:val="24"/>
        </w:rPr>
      </w:pPr>
    </w:p>
    <w:p w14:paraId="1DE181CF" w14:textId="77777777" w:rsidR="00B611E6" w:rsidRDefault="00B611E6" w:rsidP="00B611E6">
      <w:pPr>
        <w:spacing w:after="0"/>
        <w:jc w:val="both"/>
        <w:rPr>
          <w:rFonts w:ascii="Times New Roman" w:hAnsi="Times New Roman"/>
          <w:sz w:val="24"/>
          <w:szCs w:val="24"/>
        </w:rPr>
      </w:pPr>
      <w:r w:rsidRPr="00B611E6">
        <w:rPr>
          <w:rFonts w:ascii="Times New Roman" w:hAnsi="Times New Roman"/>
          <w:sz w:val="24"/>
          <w:szCs w:val="24"/>
        </w:rPr>
        <w:t xml:space="preserve">Ovaj </w:t>
      </w:r>
      <w:r>
        <w:rPr>
          <w:rFonts w:ascii="Times New Roman" w:hAnsi="Times New Roman"/>
          <w:sz w:val="24"/>
          <w:szCs w:val="24"/>
        </w:rPr>
        <w:t xml:space="preserve">Javni poziv objavljuje se na web stranici Općine Kostrena </w:t>
      </w:r>
      <w:hyperlink r:id="rId13" w:history="1">
        <w:r w:rsidRPr="0031231F">
          <w:rPr>
            <w:rStyle w:val="Hiperveza"/>
            <w:rFonts w:ascii="Times New Roman" w:hAnsi="Times New Roman"/>
            <w:sz w:val="24"/>
            <w:szCs w:val="24"/>
          </w:rPr>
          <w:t>www.kostrena.hr</w:t>
        </w:r>
      </w:hyperlink>
      <w:r>
        <w:rPr>
          <w:rFonts w:ascii="Times New Roman" w:hAnsi="Times New Roman"/>
          <w:sz w:val="24"/>
          <w:szCs w:val="24"/>
        </w:rPr>
        <w:t>.</w:t>
      </w:r>
    </w:p>
    <w:p w14:paraId="6F3D9E10" w14:textId="77777777" w:rsidR="00B611E6" w:rsidRDefault="00B611E6" w:rsidP="00B611E6">
      <w:pPr>
        <w:spacing w:after="0"/>
        <w:jc w:val="both"/>
        <w:rPr>
          <w:rFonts w:ascii="Times New Roman" w:hAnsi="Times New Roman"/>
          <w:sz w:val="24"/>
          <w:szCs w:val="24"/>
        </w:rPr>
      </w:pPr>
    </w:p>
    <w:p w14:paraId="29E5D109" w14:textId="586556B6" w:rsidR="00B611E6" w:rsidRDefault="00B611E6" w:rsidP="00B611E6">
      <w:pPr>
        <w:spacing w:after="0"/>
        <w:jc w:val="both"/>
        <w:rPr>
          <w:rFonts w:ascii="Times New Roman" w:hAnsi="Times New Roman"/>
          <w:bCs/>
          <w:iCs/>
          <w:sz w:val="24"/>
          <w:szCs w:val="24"/>
        </w:rPr>
      </w:pPr>
      <w:r w:rsidRPr="00B611E6">
        <w:rPr>
          <w:rFonts w:ascii="Times New Roman" w:hAnsi="Times New Roman"/>
          <w:bCs/>
          <w:iCs/>
          <w:sz w:val="24"/>
          <w:szCs w:val="24"/>
        </w:rPr>
        <w:t>Sredstva za mjere iz ovog Programa osiguravaju se u Proračunu Općine Kostrena za 202</w:t>
      </w:r>
      <w:r w:rsidR="00965782">
        <w:rPr>
          <w:rFonts w:ascii="Times New Roman" w:hAnsi="Times New Roman"/>
          <w:bCs/>
          <w:iCs/>
          <w:sz w:val="24"/>
          <w:szCs w:val="24"/>
        </w:rPr>
        <w:t>1</w:t>
      </w:r>
      <w:r w:rsidRPr="00B611E6">
        <w:rPr>
          <w:rFonts w:ascii="Times New Roman" w:hAnsi="Times New Roman"/>
          <w:bCs/>
          <w:iCs/>
          <w:sz w:val="24"/>
          <w:szCs w:val="24"/>
        </w:rPr>
        <w:t>. godinu, a za provedbu postupka dodjele subvencija zadužen je Upravni odjel za financije i gospodarstvo Općine Kostrena.</w:t>
      </w:r>
    </w:p>
    <w:p w14:paraId="70911E9B" w14:textId="77777777" w:rsidR="00B611E6" w:rsidRPr="00B611E6" w:rsidRDefault="00B611E6" w:rsidP="00B611E6">
      <w:pPr>
        <w:spacing w:after="0"/>
        <w:jc w:val="both"/>
        <w:rPr>
          <w:rFonts w:ascii="Times New Roman" w:hAnsi="Times New Roman"/>
          <w:bCs/>
          <w:iCs/>
          <w:sz w:val="24"/>
          <w:szCs w:val="24"/>
        </w:rPr>
      </w:pPr>
    </w:p>
    <w:p w14:paraId="0A50266F" w14:textId="30D03DFA" w:rsidR="00B611E6" w:rsidRDefault="00B611E6" w:rsidP="00B611E6">
      <w:pPr>
        <w:spacing w:after="0"/>
        <w:jc w:val="both"/>
        <w:rPr>
          <w:rFonts w:ascii="Times New Roman" w:hAnsi="Times New Roman"/>
          <w:bCs/>
          <w:iCs/>
          <w:sz w:val="24"/>
          <w:szCs w:val="24"/>
        </w:rPr>
      </w:pPr>
      <w:r w:rsidRPr="00B611E6">
        <w:rPr>
          <w:rFonts w:ascii="Times New Roman" w:hAnsi="Times New Roman"/>
          <w:bCs/>
          <w:iCs/>
          <w:sz w:val="24"/>
          <w:szCs w:val="24"/>
        </w:rPr>
        <w:t xml:space="preserve">Obrasce zahtjeva za dodjelu subvencija i predmetni Javni poziv moguće je preuzeti u Općini Kostrena, Upravnom odjelu za financije i gospodarstvo, na adresi Sveta Lucija 38, Kostrena, te na mrežnoj </w:t>
      </w:r>
      <w:r w:rsidRPr="00B611E6">
        <w:rPr>
          <w:rFonts w:ascii="Times New Roman" w:hAnsi="Times New Roman"/>
          <w:bCs/>
          <w:iCs/>
          <w:sz w:val="24"/>
          <w:szCs w:val="24"/>
        </w:rPr>
        <w:lastRenderedPageBreak/>
        <w:t xml:space="preserve">stranici Općine Kostrena, </w:t>
      </w:r>
      <w:hyperlink r:id="rId14" w:history="1">
        <w:r w:rsidRPr="00B611E6">
          <w:rPr>
            <w:rStyle w:val="Hiperveza"/>
            <w:rFonts w:ascii="Times New Roman" w:hAnsi="Times New Roman"/>
            <w:bCs/>
            <w:iCs/>
            <w:sz w:val="24"/>
            <w:szCs w:val="24"/>
          </w:rPr>
          <w:t>www.kostrena.hr</w:t>
        </w:r>
      </w:hyperlink>
      <w:r w:rsidRPr="00B611E6">
        <w:rPr>
          <w:rFonts w:ascii="Times New Roman" w:hAnsi="Times New Roman"/>
          <w:bCs/>
          <w:iCs/>
          <w:sz w:val="24"/>
          <w:szCs w:val="24"/>
        </w:rPr>
        <w:t>. Ostale informacije mogu se zatražiti na telefonskom broju 051/209-0</w:t>
      </w:r>
      <w:r w:rsidR="00CA55A3">
        <w:rPr>
          <w:rFonts w:ascii="Times New Roman" w:hAnsi="Times New Roman"/>
          <w:bCs/>
          <w:iCs/>
          <w:sz w:val="24"/>
          <w:szCs w:val="24"/>
        </w:rPr>
        <w:t>23</w:t>
      </w:r>
      <w:r w:rsidRPr="00B611E6">
        <w:rPr>
          <w:rFonts w:ascii="Times New Roman" w:hAnsi="Times New Roman"/>
          <w:bCs/>
          <w:iCs/>
          <w:sz w:val="24"/>
          <w:szCs w:val="24"/>
        </w:rPr>
        <w:t>, Upravni odjel za financije i gospodarstvo.</w:t>
      </w:r>
    </w:p>
    <w:p w14:paraId="3FDF2932" w14:textId="77777777" w:rsidR="00B611E6" w:rsidRPr="00B611E6" w:rsidRDefault="00B611E6" w:rsidP="00B611E6">
      <w:pPr>
        <w:spacing w:after="0"/>
        <w:jc w:val="both"/>
        <w:rPr>
          <w:rFonts w:ascii="Times New Roman" w:hAnsi="Times New Roman"/>
          <w:bCs/>
          <w:iCs/>
          <w:sz w:val="24"/>
          <w:szCs w:val="24"/>
        </w:rPr>
      </w:pPr>
    </w:p>
    <w:p w14:paraId="6F3C37D5" w14:textId="77777777" w:rsidR="00B611E6" w:rsidRDefault="00B611E6" w:rsidP="00B611E6">
      <w:pPr>
        <w:spacing w:after="0"/>
        <w:jc w:val="both"/>
        <w:rPr>
          <w:rFonts w:ascii="Times New Roman" w:hAnsi="Times New Roman"/>
          <w:bCs/>
          <w:sz w:val="24"/>
          <w:szCs w:val="24"/>
        </w:rPr>
      </w:pPr>
      <w:r w:rsidRPr="00B611E6">
        <w:rPr>
          <w:rFonts w:ascii="Times New Roman" w:hAnsi="Times New Roman"/>
          <w:bCs/>
          <w:iCs/>
          <w:sz w:val="24"/>
          <w:szCs w:val="24"/>
        </w:rPr>
        <w:t xml:space="preserve">Zahtjev za dodjelu subvencija sa potrebnom dokumentacijom podnosi se Upravnom odjelu za financije i gospodarstvo Općine Kostrena na adresu: Općina Kostrena, Sveta Lucija 38, 51 221 Kostrena. </w:t>
      </w:r>
      <w:r>
        <w:rPr>
          <w:rFonts w:ascii="Times New Roman" w:hAnsi="Times New Roman"/>
          <w:bCs/>
          <w:iCs/>
          <w:sz w:val="24"/>
          <w:szCs w:val="24"/>
        </w:rPr>
        <w:t xml:space="preserve"> </w:t>
      </w:r>
      <w:r w:rsidRPr="00B611E6">
        <w:rPr>
          <w:rFonts w:ascii="Times New Roman" w:hAnsi="Times New Roman"/>
          <w:bCs/>
          <w:iCs/>
          <w:sz w:val="24"/>
          <w:szCs w:val="24"/>
        </w:rPr>
        <w:t>Upravni odjel za financije i gospodarstvo Općine Kostrena ima zadatak obraditi pristigle prijave te sačiniti prijedlog odluke o dodjeli subvencije, koji upućuje Načelniku na donošenje.</w:t>
      </w:r>
      <w:r w:rsidRPr="00B611E6">
        <w:rPr>
          <w:rFonts w:ascii="Times New Roman" w:hAnsi="Times New Roman"/>
          <w:bCs/>
          <w:sz w:val="24"/>
          <w:szCs w:val="24"/>
        </w:rPr>
        <w:t xml:space="preserve"> </w:t>
      </w:r>
    </w:p>
    <w:p w14:paraId="7436C9F5" w14:textId="77777777" w:rsidR="00B611E6" w:rsidRDefault="00B611E6" w:rsidP="00B611E6">
      <w:pPr>
        <w:spacing w:after="0"/>
        <w:jc w:val="both"/>
        <w:rPr>
          <w:rFonts w:ascii="Times New Roman" w:hAnsi="Times New Roman"/>
          <w:bCs/>
          <w:sz w:val="24"/>
          <w:szCs w:val="24"/>
        </w:rPr>
      </w:pPr>
    </w:p>
    <w:p w14:paraId="74EEA546" w14:textId="77777777" w:rsidR="00B611E6" w:rsidRDefault="00B611E6" w:rsidP="00B611E6">
      <w:pPr>
        <w:spacing w:after="0"/>
        <w:jc w:val="both"/>
        <w:rPr>
          <w:rFonts w:ascii="Times New Roman" w:hAnsi="Times New Roman"/>
          <w:bCs/>
          <w:iCs/>
          <w:sz w:val="24"/>
          <w:szCs w:val="24"/>
        </w:rPr>
      </w:pPr>
      <w:r w:rsidRPr="00B611E6">
        <w:rPr>
          <w:rFonts w:ascii="Times New Roman" w:hAnsi="Times New Roman"/>
          <w:bCs/>
          <w:iCs/>
          <w:sz w:val="24"/>
          <w:szCs w:val="24"/>
        </w:rPr>
        <w:t>Visinu sredstava koja se dodjeljuje gospodarskom subjektu po pojedinoj mjeri odlukom određuje Općinski načelnik.</w:t>
      </w:r>
    </w:p>
    <w:p w14:paraId="02477694" w14:textId="77777777" w:rsidR="00343C7C" w:rsidRDefault="00343C7C" w:rsidP="00B611E6">
      <w:pPr>
        <w:spacing w:after="0"/>
        <w:jc w:val="both"/>
        <w:rPr>
          <w:rFonts w:ascii="Times New Roman" w:hAnsi="Times New Roman"/>
          <w:bCs/>
          <w:iCs/>
          <w:sz w:val="24"/>
          <w:szCs w:val="24"/>
        </w:rPr>
      </w:pPr>
    </w:p>
    <w:p w14:paraId="0A9CC0E5" w14:textId="77777777" w:rsidR="00B611E6" w:rsidRDefault="00B611E6" w:rsidP="00B611E6">
      <w:pPr>
        <w:spacing w:after="0"/>
        <w:jc w:val="both"/>
        <w:rPr>
          <w:rFonts w:ascii="Times New Roman" w:hAnsi="Times New Roman"/>
          <w:bCs/>
          <w:iCs/>
          <w:sz w:val="24"/>
          <w:szCs w:val="24"/>
        </w:rPr>
      </w:pPr>
      <w:r w:rsidRPr="00B611E6">
        <w:rPr>
          <w:rFonts w:ascii="Times New Roman" w:hAnsi="Times New Roman"/>
          <w:bCs/>
          <w:iCs/>
          <w:sz w:val="24"/>
          <w:szCs w:val="24"/>
        </w:rPr>
        <w:t>Upravni odjel za financije i gospodarstvo Općine Kostrena zadužen je i za praćenje i kontrolu namjenskog korištenja dodijeljenih subvencija gospodarskim subjektima koji su korisnici mjera iz ovog Programa.</w:t>
      </w:r>
    </w:p>
    <w:p w14:paraId="3AA0BC5A" w14:textId="77777777" w:rsidR="00B611E6" w:rsidRPr="00B611E6" w:rsidRDefault="00B611E6" w:rsidP="00B611E6">
      <w:pPr>
        <w:spacing w:after="0"/>
        <w:jc w:val="both"/>
        <w:rPr>
          <w:rFonts w:ascii="Times New Roman" w:hAnsi="Times New Roman"/>
          <w:bCs/>
          <w:iCs/>
          <w:sz w:val="24"/>
          <w:szCs w:val="24"/>
        </w:rPr>
      </w:pPr>
    </w:p>
    <w:p w14:paraId="4366AB24" w14:textId="77777777" w:rsidR="00B611E6" w:rsidRPr="00B611E6" w:rsidRDefault="00B611E6" w:rsidP="00B611E6">
      <w:pPr>
        <w:spacing w:after="0"/>
        <w:jc w:val="both"/>
        <w:rPr>
          <w:rFonts w:ascii="Times New Roman" w:hAnsi="Times New Roman"/>
          <w:bCs/>
          <w:iCs/>
          <w:sz w:val="24"/>
          <w:szCs w:val="24"/>
        </w:rPr>
      </w:pPr>
      <w:r w:rsidRPr="00B611E6">
        <w:rPr>
          <w:rFonts w:ascii="Times New Roman" w:hAnsi="Times New Roman"/>
          <w:bCs/>
          <w:iCs/>
          <w:sz w:val="24"/>
          <w:szCs w:val="24"/>
        </w:rPr>
        <w:t xml:space="preserve">Upravni odjel za financije i gospodarstvo može od korisnika subvencije zatražiti dodatnu dokumentaciju, a koju su korisnici subvencije dužni dostaviti u naznačenom roku, a u protivnom će se takav zahtjev smatrati nepotpunim. </w:t>
      </w:r>
    </w:p>
    <w:p w14:paraId="7477FFAD" w14:textId="77777777" w:rsidR="00B611E6" w:rsidRDefault="00B611E6" w:rsidP="00B611E6">
      <w:pPr>
        <w:pStyle w:val="Odlomakpopisa"/>
        <w:spacing w:after="0"/>
        <w:ind w:left="1080"/>
        <w:jc w:val="both"/>
        <w:rPr>
          <w:rFonts w:ascii="Times New Roman" w:hAnsi="Times New Roman"/>
          <w:b/>
          <w:bCs/>
          <w:i/>
          <w:iCs/>
          <w:sz w:val="24"/>
          <w:szCs w:val="24"/>
        </w:rPr>
      </w:pPr>
    </w:p>
    <w:p w14:paraId="3A9885DC" w14:textId="77777777" w:rsidR="00B611E6" w:rsidRDefault="00B611E6" w:rsidP="00262109">
      <w:pPr>
        <w:pStyle w:val="Odlomakpopisa"/>
        <w:numPr>
          <w:ilvl w:val="0"/>
          <w:numId w:val="1"/>
        </w:numPr>
        <w:spacing w:after="0"/>
        <w:jc w:val="both"/>
        <w:rPr>
          <w:rFonts w:ascii="Times New Roman" w:hAnsi="Times New Roman"/>
          <w:b/>
          <w:bCs/>
          <w:i/>
          <w:iCs/>
          <w:sz w:val="24"/>
          <w:szCs w:val="24"/>
        </w:rPr>
      </w:pPr>
      <w:r>
        <w:rPr>
          <w:rFonts w:ascii="Times New Roman" w:hAnsi="Times New Roman"/>
          <w:b/>
          <w:bCs/>
          <w:i/>
          <w:iCs/>
          <w:sz w:val="24"/>
          <w:szCs w:val="24"/>
        </w:rPr>
        <w:t>IZUZEĆA OD KORIŠTENJA SUBVENCIJA</w:t>
      </w:r>
    </w:p>
    <w:p w14:paraId="08542610" w14:textId="77777777" w:rsidR="00B611E6" w:rsidRDefault="00B611E6" w:rsidP="00B611E6">
      <w:pPr>
        <w:spacing w:after="0"/>
        <w:jc w:val="both"/>
        <w:rPr>
          <w:rFonts w:ascii="Times New Roman" w:hAnsi="Times New Roman"/>
          <w:b/>
          <w:bCs/>
          <w:i/>
          <w:iCs/>
          <w:sz w:val="24"/>
          <w:szCs w:val="24"/>
        </w:rPr>
      </w:pPr>
    </w:p>
    <w:p w14:paraId="1F44DED3" w14:textId="77777777" w:rsidR="00B611E6" w:rsidRDefault="00B611E6" w:rsidP="00B611E6">
      <w:pPr>
        <w:spacing w:after="0"/>
        <w:jc w:val="both"/>
        <w:rPr>
          <w:rFonts w:ascii="Times New Roman" w:hAnsi="Times New Roman"/>
          <w:sz w:val="24"/>
          <w:szCs w:val="24"/>
        </w:rPr>
      </w:pPr>
      <w:r w:rsidRPr="00B611E6">
        <w:rPr>
          <w:rFonts w:ascii="Times New Roman" w:hAnsi="Times New Roman"/>
          <w:sz w:val="24"/>
          <w:szCs w:val="24"/>
        </w:rPr>
        <w:t xml:space="preserve">Pravo na korištenje subvencija ne mogu ostvariti gospodarski subjekti:  </w:t>
      </w:r>
    </w:p>
    <w:p w14:paraId="3025022B" w14:textId="77777777" w:rsidR="00B611E6" w:rsidRDefault="00B611E6" w:rsidP="00B611E6">
      <w:pPr>
        <w:spacing w:after="0"/>
        <w:jc w:val="both"/>
        <w:rPr>
          <w:rFonts w:ascii="Times New Roman" w:hAnsi="Times New Roman"/>
          <w:sz w:val="24"/>
          <w:szCs w:val="24"/>
        </w:rPr>
      </w:pPr>
    </w:p>
    <w:p w14:paraId="48C110FC" w14:textId="77777777" w:rsidR="008A59A2" w:rsidRPr="008A59A2" w:rsidRDefault="008A59A2" w:rsidP="008A59A2">
      <w:pPr>
        <w:numPr>
          <w:ilvl w:val="0"/>
          <w:numId w:val="2"/>
        </w:numPr>
        <w:spacing w:after="0"/>
        <w:jc w:val="both"/>
        <w:rPr>
          <w:rFonts w:ascii="Times New Roman" w:hAnsi="Times New Roman"/>
          <w:sz w:val="24"/>
          <w:szCs w:val="24"/>
        </w:rPr>
      </w:pPr>
      <w:r w:rsidRPr="008A59A2">
        <w:rPr>
          <w:rFonts w:ascii="Times New Roman" w:hAnsi="Times New Roman"/>
          <w:sz w:val="24"/>
          <w:szCs w:val="24"/>
        </w:rPr>
        <w:t>koji obavljaju neprofitnu djelatnost (udruge, zaklade itd.);</w:t>
      </w:r>
    </w:p>
    <w:p w14:paraId="31B57BEC" w14:textId="77777777" w:rsidR="008A59A2" w:rsidRPr="008A59A2" w:rsidRDefault="008A59A2" w:rsidP="008A59A2">
      <w:pPr>
        <w:numPr>
          <w:ilvl w:val="0"/>
          <w:numId w:val="2"/>
        </w:numPr>
        <w:spacing w:after="0"/>
        <w:jc w:val="both"/>
        <w:rPr>
          <w:rFonts w:ascii="Times New Roman" w:hAnsi="Times New Roman"/>
          <w:sz w:val="24"/>
          <w:szCs w:val="24"/>
        </w:rPr>
      </w:pPr>
      <w:r w:rsidRPr="008A59A2">
        <w:rPr>
          <w:rFonts w:ascii="Times New Roman" w:hAnsi="Times New Roman"/>
          <w:sz w:val="24"/>
          <w:szCs w:val="24"/>
        </w:rPr>
        <w:t>koji bilježe smanjivanje broja zaposlenih u odnosu na prethodnu godinu;</w:t>
      </w:r>
    </w:p>
    <w:p w14:paraId="1A5FE78D" w14:textId="77777777" w:rsidR="008A59A2" w:rsidRPr="008A59A2" w:rsidRDefault="008A59A2" w:rsidP="008A59A2">
      <w:pPr>
        <w:numPr>
          <w:ilvl w:val="0"/>
          <w:numId w:val="2"/>
        </w:numPr>
        <w:spacing w:after="0"/>
        <w:jc w:val="both"/>
        <w:rPr>
          <w:rFonts w:ascii="Times New Roman" w:hAnsi="Times New Roman"/>
          <w:sz w:val="24"/>
          <w:szCs w:val="24"/>
        </w:rPr>
      </w:pPr>
      <w:r w:rsidRPr="008A59A2">
        <w:rPr>
          <w:rFonts w:ascii="Times New Roman" w:hAnsi="Times New Roman"/>
          <w:sz w:val="24"/>
          <w:szCs w:val="24"/>
        </w:rPr>
        <w:t>nad kojima je otvoren stečajni postupak ili postupak likvidacije;</w:t>
      </w:r>
    </w:p>
    <w:p w14:paraId="6C42C564" w14:textId="77777777" w:rsidR="008A59A2" w:rsidRPr="008A59A2" w:rsidRDefault="008A59A2" w:rsidP="008A59A2">
      <w:pPr>
        <w:numPr>
          <w:ilvl w:val="0"/>
          <w:numId w:val="2"/>
        </w:numPr>
        <w:spacing w:after="0"/>
        <w:jc w:val="both"/>
        <w:rPr>
          <w:rFonts w:ascii="Times New Roman" w:hAnsi="Times New Roman"/>
          <w:sz w:val="24"/>
          <w:szCs w:val="24"/>
        </w:rPr>
      </w:pPr>
      <w:r w:rsidRPr="008A59A2">
        <w:rPr>
          <w:rFonts w:ascii="Times New Roman" w:hAnsi="Times New Roman"/>
          <w:sz w:val="24"/>
          <w:szCs w:val="24"/>
        </w:rPr>
        <w:t>koji imaju dospjeli dug s osnova poreza i doprinosa za mirovinsko i zdravstveno osiguranje;</w:t>
      </w:r>
    </w:p>
    <w:p w14:paraId="589B7DDF" w14:textId="77777777" w:rsidR="008A59A2" w:rsidRPr="008A59A2" w:rsidRDefault="008A59A2" w:rsidP="008A59A2">
      <w:pPr>
        <w:numPr>
          <w:ilvl w:val="0"/>
          <w:numId w:val="2"/>
        </w:numPr>
        <w:spacing w:after="0"/>
        <w:jc w:val="both"/>
        <w:rPr>
          <w:rFonts w:ascii="Times New Roman" w:hAnsi="Times New Roman"/>
          <w:sz w:val="24"/>
          <w:szCs w:val="24"/>
        </w:rPr>
      </w:pPr>
      <w:r w:rsidRPr="008A59A2">
        <w:rPr>
          <w:rFonts w:ascii="Times New Roman" w:hAnsi="Times New Roman"/>
          <w:sz w:val="24"/>
          <w:szCs w:val="24"/>
        </w:rPr>
        <w:t>koji imaju dospjeli dug prema Općini Kostrena;</w:t>
      </w:r>
    </w:p>
    <w:p w14:paraId="6038A741" w14:textId="77777777" w:rsidR="008A59A2" w:rsidRPr="008A59A2" w:rsidRDefault="008A59A2" w:rsidP="008A59A2">
      <w:pPr>
        <w:numPr>
          <w:ilvl w:val="0"/>
          <w:numId w:val="2"/>
        </w:numPr>
        <w:spacing w:after="0"/>
        <w:jc w:val="both"/>
        <w:rPr>
          <w:rFonts w:ascii="Times New Roman" w:hAnsi="Times New Roman"/>
          <w:sz w:val="24"/>
          <w:szCs w:val="24"/>
        </w:rPr>
      </w:pPr>
      <w:r w:rsidRPr="008A59A2">
        <w:rPr>
          <w:rFonts w:ascii="Times New Roman" w:hAnsi="Times New Roman"/>
          <w:sz w:val="24"/>
          <w:szCs w:val="24"/>
        </w:rPr>
        <w:t xml:space="preserve">koji imaju dospjeli dug na ime isplate plaće zaposlenicima. </w:t>
      </w:r>
    </w:p>
    <w:p w14:paraId="4E2124FA" w14:textId="77777777" w:rsidR="00600542" w:rsidRDefault="00600542" w:rsidP="00600542">
      <w:pPr>
        <w:spacing w:after="0"/>
        <w:jc w:val="both"/>
        <w:rPr>
          <w:rFonts w:ascii="Times New Roman" w:hAnsi="Times New Roman"/>
          <w:sz w:val="24"/>
          <w:szCs w:val="24"/>
        </w:rPr>
      </w:pPr>
    </w:p>
    <w:p w14:paraId="689471EB" w14:textId="431A1B06" w:rsidR="00600542" w:rsidRDefault="00600542" w:rsidP="00600542">
      <w:pPr>
        <w:spacing w:after="0"/>
        <w:jc w:val="both"/>
        <w:rPr>
          <w:rFonts w:ascii="Times New Roman" w:hAnsi="Times New Roman"/>
          <w:sz w:val="24"/>
          <w:szCs w:val="24"/>
        </w:rPr>
      </w:pPr>
      <w:r w:rsidRPr="00600542">
        <w:rPr>
          <w:rFonts w:ascii="Times New Roman" w:hAnsi="Times New Roman"/>
          <w:sz w:val="24"/>
          <w:szCs w:val="24"/>
        </w:rPr>
        <w:t xml:space="preserve">Ulaganje u </w:t>
      </w:r>
      <w:r w:rsidR="00265F13" w:rsidRPr="00265F13">
        <w:rPr>
          <w:rFonts w:ascii="Times New Roman" w:hAnsi="Times New Roman"/>
          <w:sz w:val="24"/>
          <w:szCs w:val="24"/>
        </w:rPr>
        <w:t>kockarnice i igračnice, ulaganja u vrijednosnice, ulaganje u ugostiteljsku djelatnost i financiranje ekološki neprihvatljivih projekata ne smatraju se prihvatljivim troškom</w:t>
      </w:r>
      <w:r w:rsidRPr="00600542">
        <w:rPr>
          <w:rFonts w:ascii="Times New Roman" w:hAnsi="Times New Roman"/>
          <w:sz w:val="24"/>
          <w:szCs w:val="24"/>
        </w:rPr>
        <w:t>.</w:t>
      </w:r>
    </w:p>
    <w:p w14:paraId="21E3422E" w14:textId="77777777" w:rsidR="00600542" w:rsidRPr="00600542" w:rsidRDefault="00600542" w:rsidP="00600542">
      <w:pPr>
        <w:spacing w:after="0"/>
        <w:jc w:val="both"/>
        <w:rPr>
          <w:rFonts w:ascii="Times New Roman" w:hAnsi="Times New Roman"/>
          <w:sz w:val="24"/>
          <w:szCs w:val="24"/>
        </w:rPr>
      </w:pPr>
    </w:p>
    <w:p w14:paraId="266E9137" w14:textId="77777777" w:rsidR="00600542" w:rsidRPr="00B611E6" w:rsidRDefault="00600542" w:rsidP="00600542">
      <w:pPr>
        <w:spacing w:after="0"/>
        <w:jc w:val="both"/>
        <w:rPr>
          <w:rFonts w:ascii="Times New Roman" w:hAnsi="Times New Roman"/>
          <w:sz w:val="24"/>
          <w:szCs w:val="24"/>
        </w:rPr>
      </w:pPr>
      <w:r w:rsidRPr="00600542">
        <w:rPr>
          <w:rFonts w:ascii="Times New Roman" w:hAnsi="Times New Roman"/>
          <w:sz w:val="24"/>
          <w:szCs w:val="24"/>
        </w:rPr>
        <w:t xml:space="preserve">Nabava novih i rabljenih vozila, kao i rabljene opreme ne smatra se prihvatljivim troškom. </w:t>
      </w:r>
      <w:r>
        <w:rPr>
          <w:rFonts w:ascii="Times New Roman" w:hAnsi="Times New Roman"/>
          <w:sz w:val="24"/>
          <w:szCs w:val="24"/>
        </w:rPr>
        <w:t xml:space="preserve"> K</w:t>
      </w:r>
      <w:r w:rsidRPr="00600542">
        <w:rPr>
          <w:rFonts w:ascii="Times New Roman" w:hAnsi="Times New Roman"/>
          <w:sz w:val="24"/>
          <w:szCs w:val="24"/>
        </w:rPr>
        <w:t>upnja rabljene opreme pojedinačne nabavne vrijednosti veće od 40.000,00 kn smatra se prihvatljivim troškom</w:t>
      </w:r>
    </w:p>
    <w:p w14:paraId="7AC5AECA" w14:textId="77777777" w:rsidR="00B611E6" w:rsidRPr="00B611E6" w:rsidRDefault="00B611E6" w:rsidP="00B611E6">
      <w:pPr>
        <w:spacing w:after="0"/>
        <w:jc w:val="both"/>
        <w:rPr>
          <w:rFonts w:ascii="Times New Roman" w:hAnsi="Times New Roman"/>
          <w:sz w:val="24"/>
          <w:szCs w:val="24"/>
        </w:rPr>
      </w:pPr>
    </w:p>
    <w:p w14:paraId="0B3B83E8" w14:textId="77777777" w:rsidR="00697B60" w:rsidRDefault="00697B60" w:rsidP="00262109">
      <w:pPr>
        <w:pStyle w:val="Odlomakpopisa"/>
        <w:numPr>
          <w:ilvl w:val="0"/>
          <w:numId w:val="1"/>
        </w:numPr>
        <w:jc w:val="both"/>
        <w:rPr>
          <w:rFonts w:ascii="Times New Roman" w:hAnsi="Times New Roman" w:cs="Times New Roman"/>
          <w:b/>
          <w:i/>
          <w:sz w:val="24"/>
          <w:szCs w:val="24"/>
        </w:rPr>
      </w:pPr>
      <w:r w:rsidRPr="00697B60">
        <w:rPr>
          <w:rFonts w:ascii="Times New Roman" w:hAnsi="Times New Roman" w:cs="Times New Roman"/>
          <w:b/>
          <w:i/>
          <w:sz w:val="24"/>
          <w:szCs w:val="24"/>
        </w:rPr>
        <w:t>OBVEZE KORISNIKA SUBVENCIJA</w:t>
      </w:r>
    </w:p>
    <w:p w14:paraId="05400818" w14:textId="77777777" w:rsidR="00B41E6C" w:rsidRPr="003B741E" w:rsidRDefault="00B41E6C" w:rsidP="00B41E6C">
      <w:pPr>
        <w:rPr>
          <w:rFonts w:ascii="Times New Roman" w:hAnsi="Times New Roman" w:cs="Times New Roman"/>
          <w:sz w:val="24"/>
          <w:szCs w:val="24"/>
        </w:rPr>
      </w:pPr>
      <w:r w:rsidRPr="003B741E">
        <w:rPr>
          <w:rFonts w:ascii="Times New Roman" w:hAnsi="Times New Roman" w:cs="Times New Roman"/>
          <w:sz w:val="24"/>
          <w:szCs w:val="24"/>
        </w:rPr>
        <w:t>Gospodarski subjekt</w:t>
      </w:r>
      <w:r>
        <w:rPr>
          <w:rFonts w:ascii="Times New Roman" w:hAnsi="Times New Roman" w:cs="Times New Roman"/>
          <w:sz w:val="24"/>
          <w:szCs w:val="24"/>
        </w:rPr>
        <w:t>, korisnik subvencije</w:t>
      </w:r>
      <w:r w:rsidRPr="003B741E">
        <w:rPr>
          <w:rFonts w:ascii="Times New Roman" w:hAnsi="Times New Roman" w:cs="Times New Roman"/>
          <w:sz w:val="24"/>
          <w:szCs w:val="24"/>
        </w:rPr>
        <w:t xml:space="preserve"> dužan je izvršiti povrat sredstava u slijedećim slučajevima: </w:t>
      </w:r>
    </w:p>
    <w:p w14:paraId="2B4FA193" w14:textId="77777777" w:rsidR="00D45FF9" w:rsidRPr="00D45FF9" w:rsidRDefault="00D45FF9" w:rsidP="00D45FF9">
      <w:pPr>
        <w:numPr>
          <w:ilvl w:val="0"/>
          <w:numId w:val="3"/>
        </w:numPr>
        <w:spacing w:line="240" w:lineRule="auto"/>
        <w:jc w:val="both"/>
        <w:rPr>
          <w:rFonts w:ascii="Times New Roman" w:hAnsi="Times New Roman" w:cs="Times New Roman"/>
          <w:sz w:val="24"/>
          <w:szCs w:val="24"/>
        </w:rPr>
      </w:pPr>
      <w:r w:rsidRPr="00D45FF9">
        <w:rPr>
          <w:rFonts w:ascii="Times New Roman" w:hAnsi="Times New Roman" w:cs="Times New Roman"/>
          <w:sz w:val="24"/>
          <w:szCs w:val="24"/>
        </w:rPr>
        <w:t>ako je priložena dokumentacija neistinita, odnosno ukoliko stvarno stanje ne odgovara stanju u zahtjevu ili priloženoj dokumentaciji;</w:t>
      </w:r>
    </w:p>
    <w:p w14:paraId="28F65181" w14:textId="77777777" w:rsidR="00D45FF9" w:rsidRPr="00D45FF9" w:rsidRDefault="00D45FF9" w:rsidP="00D45FF9">
      <w:pPr>
        <w:numPr>
          <w:ilvl w:val="0"/>
          <w:numId w:val="3"/>
        </w:numPr>
        <w:spacing w:line="240" w:lineRule="auto"/>
        <w:jc w:val="both"/>
        <w:rPr>
          <w:rFonts w:ascii="Times New Roman" w:hAnsi="Times New Roman" w:cs="Times New Roman"/>
          <w:sz w:val="24"/>
          <w:szCs w:val="24"/>
        </w:rPr>
      </w:pPr>
      <w:r w:rsidRPr="00D45FF9">
        <w:rPr>
          <w:rFonts w:ascii="Times New Roman" w:hAnsi="Times New Roman" w:cs="Times New Roman"/>
          <w:sz w:val="24"/>
          <w:szCs w:val="24"/>
        </w:rPr>
        <w:t xml:space="preserve">ako je utvrđeno nenamjensko trošenja dodijeljenih </w:t>
      </w:r>
      <w:r w:rsidRPr="00D45FF9">
        <w:rPr>
          <w:rFonts w:ascii="Times New Roman" w:hAnsi="Times New Roman" w:cs="Times New Roman"/>
          <w:iCs/>
          <w:sz w:val="24"/>
          <w:szCs w:val="24"/>
        </w:rPr>
        <w:t>subvencija;</w:t>
      </w:r>
    </w:p>
    <w:p w14:paraId="0CA1982F" w14:textId="77777777" w:rsidR="00D45FF9" w:rsidRPr="00D45FF9" w:rsidRDefault="00D45FF9" w:rsidP="00D45FF9">
      <w:pPr>
        <w:numPr>
          <w:ilvl w:val="0"/>
          <w:numId w:val="3"/>
        </w:numPr>
        <w:spacing w:line="240" w:lineRule="auto"/>
        <w:jc w:val="both"/>
        <w:rPr>
          <w:rFonts w:ascii="Times New Roman" w:hAnsi="Times New Roman" w:cs="Times New Roman"/>
          <w:sz w:val="24"/>
          <w:szCs w:val="24"/>
        </w:rPr>
      </w:pPr>
      <w:r w:rsidRPr="00D45FF9">
        <w:rPr>
          <w:rFonts w:ascii="Times New Roman" w:hAnsi="Times New Roman" w:cs="Times New Roman"/>
          <w:sz w:val="24"/>
          <w:szCs w:val="24"/>
        </w:rPr>
        <w:t>kod utvrđenih nepravilnosti u radu, neposredno povezanima sa dodijeljenom subvencijom, utvrđenih od strane nadležnih institucija;</w:t>
      </w:r>
    </w:p>
    <w:p w14:paraId="2E580024" w14:textId="77777777" w:rsidR="00D45FF9" w:rsidRPr="00D45FF9" w:rsidRDefault="00D45FF9" w:rsidP="00D45FF9">
      <w:pPr>
        <w:numPr>
          <w:ilvl w:val="0"/>
          <w:numId w:val="3"/>
        </w:numPr>
        <w:spacing w:line="240" w:lineRule="auto"/>
        <w:jc w:val="both"/>
        <w:rPr>
          <w:rFonts w:ascii="Times New Roman" w:hAnsi="Times New Roman" w:cs="Times New Roman"/>
          <w:sz w:val="24"/>
          <w:szCs w:val="24"/>
        </w:rPr>
      </w:pPr>
      <w:r w:rsidRPr="00D45FF9">
        <w:rPr>
          <w:rFonts w:ascii="Times New Roman" w:hAnsi="Times New Roman" w:cs="Times New Roman"/>
          <w:sz w:val="24"/>
          <w:szCs w:val="24"/>
        </w:rPr>
        <w:lastRenderedPageBreak/>
        <w:t>ako do kraja poslovne godine gospodarski subjekt ne dostavi Izvješće o iskorištenim sredstvima subvencije;</w:t>
      </w:r>
    </w:p>
    <w:p w14:paraId="010A4058" w14:textId="77777777" w:rsidR="00D45FF9" w:rsidRPr="00D45FF9" w:rsidRDefault="00D45FF9" w:rsidP="00D45FF9">
      <w:pPr>
        <w:numPr>
          <w:ilvl w:val="0"/>
          <w:numId w:val="3"/>
        </w:numPr>
        <w:spacing w:line="240" w:lineRule="auto"/>
        <w:jc w:val="both"/>
        <w:rPr>
          <w:rFonts w:ascii="Times New Roman" w:hAnsi="Times New Roman" w:cs="Times New Roman"/>
          <w:sz w:val="24"/>
          <w:szCs w:val="24"/>
        </w:rPr>
      </w:pPr>
      <w:r w:rsidRPr="00D45FF9">
        <w:rPr>
          <w:rFonts w:ascii="Times New Roman" w:hAnsi="Times New Roman" w:cs="Times New Roman"/>
          <w:sz w:val="24"/>
          <w:szCs w:val="24"/>
        </w:rPr>
        <w:t>ako gospodarski subjekt promjeni sjedište izvan Općine Kostrena unutar roka od 12 mjeseci od odobrenja subvencije;</w:t>
      </w:r>
    </w:p>
    <w:p w14:paraId="01532C97" w14:textId="77777777" w:rsidR="00D45FF9" w:rsidRPr="00D45FF9" w:rsidRDefault="00D45FF9" w:rsidP="00D45FF9">
      <w:pPr>
        <w:numPr>
          <w:ilvl w:val="0"/>
          <w:numId w:val="3"/>
        </w:numPr>
        <w:spacing w:line="240" w:lineRule="auto"/>
        <w:jc w:val="both"/>
        <w:rPr>
          <w:rFonts w:ascii="Times New Roman" w:hAnsi="Times New Roman" w:cs="Times New Roman"/>
          <w:sz w:val="24"/>
          <w:szCs w:val="24"/>
        </w:rPr>
      </w:pPr>
      <w:r w:rsidRPr="00D45FF9">
        <w:rPr>
          <w:rFonts w:ascii="Times New Roman" w:hAnsi="Times New Roman" w:cs="Times New Roman"/>
          <w:sz w:val="24"/>
          <w:szCs w:val="24"/>
        </w:rPr>
        <w:t xml:space="preserve">ako se utvrdi da je subvencionirana imovina otuđena u roku od 12 mjeseci od odobrenja subvencije. </w:t>
      </w:r>
    </w:p>
    <w:p w14:paraId="674C2329" w14:textId="01C49955" w:rsidR="00890B78" w:rsidRPr="00890B78" w:rsidRDefault="00890B78" w:rsidP="00890B78">
      <w:pPr>
        <w:jc w:val="both"/>
        <w:rPr>
          <w:rFonts w:ascii="Times New Roman" w:hAnsi="Times New Roman" w:cs="Times New Roman"/>
          <w:sz w:val="24"/>
          <w:szCs w:val="24"/>
        </w:rPr>
      </w:pPr>
      <w:r w:rsidRPr="00997284">
        <w:rPr>
          <w:rFonts w:ascii="Times New Roman" w:hAnsi="Times New Roman" w:cs="Times New Roman"/>
          <w:sz w:val="24"/>
          <w:szCs w:val="24"/>
        </w:rPr>
        <w:t>Korisnik subvencije</w:t>
      </w:r>
      <w:r w:rsidR="005F6B3D" w:rsidRPr="00997284">
        <w:rPr>
          <w:rFonts w:ascii="Times New Roman" w:hAnsi="Times New Roman" w:cs="Times New Roman"/>
          <w:sz w:val="24"/>
          <w:szCs w:val="24"/>
        </w:rPr>
        <w:t xml:space="preserve"> je</w:t>
      </w:r>
      <w:r w:rsidRPr="00997284">
        <w:rPr>
          <w:rFonts w:ascii="Times New Roman" w:hAnsi="Times New Roman" w:cs="Times New Roman"/>
          <w:sz w:val="24"/>
          <w:szCs w:val="24"/>
        </w:rPr>
        <w:t xml:space="preserve"> </w:t>
      </w:r>
      <w:r w:rsidR="005F6B3D" w:rsidRPr="00997284">
        <w:rPr>
          <w:rFonts w:ascii="Times New Roman" w:hAnsi="Times New Roman" w:cs="Times New Roman"/>
          <w:sz w:val="24"/>
          <w:szCs w:val="24"/>
        </w:rPr>
        <w:t>dužan omogućiti Općini Kostrena kontrolu namjenskog utroška dobivene subvencije. Ukoliko je korisnik subvencije priložio neistinitu dokumentaciju, odnosno ukoliko stvarno stanje ne odgovara stanju navedenom u zahtjevu ili priloženoj dokumentaciji, dužan je dobivena sredstva za tu godinu vratiti u Proračun Općine Kostrena te će biti isključen iz svih općinskih subvencija slijedećih 5 godina.</w:t>
      </w:r>
    </w:p>
    <w:p w14:paraId="4FD87340" w14:textId="281ABFBA" w:rsidR="002D2C28" w:rsidRDefault="00890B78" w:rsidP="00890B78">
      <w:pPr>
        <w:jc w:val="both"/>
        <w:rPr>
          <w:rFonts w:ascii="Times New Roman" w:hAnsi="Times New Roman" w:cs="Times New Roman"/>
          <w:sz w:val="24"/>
          <w:szCs w:val="24"/>
        </w:rPr>
      </w:pPr>
      <w:r w:rsidRPr="00890B78">
        <w:rPr>
          <w:rFonts w:ascii="Times New Roman" w:hAnsi="Times New Roman" w:cs="Times New Roman"/>
          <w:sz w:val="24"/>
          <w:szCs w:val="24"/>
        </w:rPr>
        <w:t>U svrhu provjere</w:t>
      </w:r>
      <w:r w:rsidR="002D2C28">
        <w:rPr>
          <w:rFonts w:ascii="Times New Roman" w:hAnsi="Times New Roman" w:cs="Times New Roman"/>
          <w:sz w:val="24"/>
          <w:szCs w:val="24"/>
        </w:rPr>
        <w:t xml:space="preserve"> </w:t>
      </w:r>
      <w:r w:rsidR="002D2C28" w:rsidRPr="002D2C28">
        <w:rPr>
          <w:rFonts w:ascii="Times New Roman" w:hAnsi="Times New Roman" w:cs="Times New Roman"/>
          <w:sz w:val="24"/>
          <w:szCs w:val="24"/>
        </w:rPr>
        <w:t>načina i utroška subvencioniranih sredstava, Općina Kostrena može izvršiti neposrednu kontrolu kroz terenski posjet gospodarskom subjektu uz prethodnu najavu</w:t>
      </w:r>
    </w:p>
    <w:p w14:paraId="3594A318" w14:textId="77777777" w:rsidR="00890B78" w:rsidRDefault="003B741E" w:rsidP="003B741E">
      <w:pPr>
        <w:pStyle w:val="Odlomakpopisa"/>
        <w:ind w:left="0"/>
        <w:jc w:val="both"/>
        <w:rPr>
          <w:rFonts w:ascii="Times New Roman" w:hAnsi="Times New Roman" w:cs="Times New Roman"/>
          <w:sz w:val="24"/>
          <w:szCs w:val="24"/>
        </w:rPr>
      </w:pPr>
      <w:r w:rsidRPr="003B741E">
        <w:rPr>
          <w:rFonts w:ascii="Times New Roman" w:hAnsi="Times New Roman" w:cs="Times New Roman"/>
          <w:sz w:val="24"/>
          <w:szCs w:val="24"/>
        </w:rPr>
        <w:t>U slučaju provjere načina i utroška subvencioniranih sredstava, gospodarski subjekt je dužan Općini Kostrena, dostaviti traženu dokumentaciju, ili istu staviti na raspolaganje i uvid ukoliko se provjera vrši putem terenskog posjeta gospodarskom subjektu, najkasnije u roku od 5 dana od dana kada Općina Kostrena zatraži provjeru</w:t>
      </w:r>
      <w:r w:rsidR="00890B78">
        <w:rPr>
          <w:rFonts w:ascii="Times New Roman" w:hAnsi="Times New Roman" w:cs="Times New Roman"/>
          <w:sz w:val="24"/>
          <w:szCs w:val="24"/>
        </w:rPr>
        <w:t>.</w:t>
      </w:r>
    </w:p>
    <w:p w14:paraId="47C89606" w14:textId="77777777" w:rsidR="003742D9" w:rsidRPr="003742D9" w:rsidRDefault="003742D9" w:rsidP="00747EA7">
      <w:pPr>
        <w:jc w:val="both"/>
        <w:rPr>
          <w:rFonts w:ascii="Times New Roman" w:hAnsi="Times New Roman" w:cs="Times New Roman"/>
          <w:sz w:val="24"/>
          <w:szCs w:val="24"/>
        </w:rPr>
      </w:pPr>
      <w:r w:rsidRPr="003742D9">
        <w:rPr>
          <w:rFonts w:ascii="Times New Roman" w:hAnsi="Times New Roman" w:cs="Times New Roman"/>
          <w:bCs/>
          <w:sz w:val="24"/>
          <w:szCs w:val="24"/>
        </w:rPr>
        <w:t xml:space="preserve">Gospodarski subjekti dužni su do kraja poslovne godine na obrascu dostaviti završno Izvješće o iskorištenim sredstvima subvencije. </w:t>
      </w:r>
    </w:p>
    <w:p w14:paraId="75303EEA" w14:textId="77777777" w:rsidR="003742D9" w:rsidRPr="003742D9" w:rsidRDefault="003742D9" w:rsidP="00747EA7">
      <w:pPr>
        <w:jc w:val="both"/>
        <w:rPr>
          <w:rFonts w:ascii="Times New Roman" w:hAnsi="Times New Roman" w:cs="Times New Roman"/>
          <w:sz w:val="24"/>
          <w:szCs w:val="24"/>
        </w:rPr>
      </w:pPr>
      <w:r w:rsidRPr="003742D9">
        <w:rPr>
          <w:rFonts w:ascii="Times New Roman" w:hAnsi="Times New Roman" w:cs="Times New Roman"/>
          <w:bCs/>
          <w:sz w:val="24"/>
          <w:szCs w:val="24"/>
        </w:rPr>
        <w:t xml:space="preserve">Općina Kostrena i gospodarski subjekt zaključit će ugovor koji će regulirati međusobna prava i obveze. </w:t>
      </w:r>
    </w:p>
    <w:p w14:paraId="56EA95EF" w14:textId="77777777" w:rsidR="003742D9" w:rsidRDefault="003742D9" w:rsidP="003B741E">
      <w:pPr>
        <w:pStyle w:val="Odlomakpopisa"/>
        <w:ind w:left="0"/>
        <w:jc w:val="both"/>
        <w:rPr>
          <w:rFonts w:ascii="Times New Roman" w:hAnsi="Times New Roman" w:cs="Times New Roman"/>
          <w:sz w:val="24"/>
          <w:szCs w:val="24"/>
        </w:rPr>
      </w:pPr>
    </w:p>
    <w:p w14:paraId="0086E6A4" w14:textId="77777777" w:rsidR="003B741E" w:rsidRDefault="003B741E" w:rsidP="00262109">
      <w:pPr>
        <w:pStyle w:val="Odlomakpopisa"/>
        <w:numPr>
          <w:ilvl w:val="0"/>
          <w:numId w:val="1"/>
        </w:numPr>
        <w:ind w:left="0" w:firstLine="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697B60" w:rsidRPr="00697B60">
        <w:rPr>
          <w:rFonts w:ascii="Times New Roman" w:hAnsi="Times New Roman" w:cs="Times New Roman"/>
          <w:b/>
          <w:i/>
          <w:sz w:val="24"/>
          <w:szCs w:val="24"/>
        </w:rPr>
        <w:t>ROK ZA PODNOŠENJE ZAHTJEVA</w:t>
      </w:r>
    </w:p>
    <w:p w14:paraId="524ADBDF" w14:textId="160114EB" w:rsidR="003B741E" w:rsidRPr="003B741E" w:rsidRDefault="003B741E" w:rsidP="003B741E">
      <w:pPr>
        <w:jc w:val="both"/>
        <w:rPr>
          <w:rFonts w:ascii="Times New Roman" w:hAnsi="Times New Roman" w:cs="Times New Roman"/>
          <w:bCs/>
          <w:sz w:val="24"/>
          <w:szCs w:val="24"/>
        </w:rPr>
      </w:pPr>
      <w:r w:rsidRPr="003B741E">
        <w:rPr>
          <w:rFonts w:ascii="Times New Roman" w:hAnsi="Times New Roman" w:cs="Times New Roman"/>
          <w:bCs/>
          <w:sz w:val="24"/>
          <w:szCs w:val="24"/>
        </w:rPr>
        <w:t>Javni poziv otvoren je do 31.listopada 202</w:t>
      </w:r>
      <w:r w:rsidR="00747EA7">
        <w:rPr>
          <w:rFonts w:ascii="Times New Roman" w:hAnsi="Times New Roman" w:cs="Times New Roman"/>
          <w:bCs/>
          <w:sz w:val="24"/>
          <w:szCs w:val="24"/>
        </w:rPr>
        <w:t>1</w:t>
      </w:r>
      <w:r w:rsidRPr="003B741E">
        <w:rPr>
          <w:rFonts w:ascii="Times New Roman" w:hAnsi="Times New Roman" w:cs="Times New Roman"/>
          <w:bCs/>
          <w:sz w:val="24"/>
          <w:szCs w:val="24"/>
        </w:rPr>
        <w:t>. godine, odnosno do iskorištenja sredstava</w:t>
      </w:r>
      <w:r w:rsidR="00600542">
        <w:rPr>
          <w:rFonts w:ascii="Times New Roman" w:hAnsi="Times New Roman" w:cs="Times New Roman"/>
          <w:bCs/>
          <w:sz w:val="24"/>
          <w:szCs w:val="24"/>
        </w:rPr>
        <w:t>.</w:t>
      </w:r>
    </w:p>
    <w:p w14:paraId="1CE1DFFE" w14:textId="77777777" w:rsidR="00440181" w:rsidRDefault="00440181" w:rsidP="00FC3CB7">
      <w:pPr>
        <w:jc w:val="both"/>
        <w:rPr>
          <w:rFonts w:ascii="Times New Roman" w:hAnsi="Times New Roman" w:cs="Times New Roman"/>
          <w:sz w:val="24"/>
          <w:szCs w:val="24"/>
        </w:rPr>
      </w:pPr>
    </w:p>
    <w:p w14:paraId="205ADA62" w14:textId="77777777" w:rsidR="00942BC5" w:rsidRDefault="006D3213" w:rsidP="00FC3CB7">
      <w:pPr>
        <w:spacing w:before="100" w:beforeAutospacing="1" w:after="100" w:afterAutospacing="1"/>
        <w:ind w:left="6096"/>
        <w:rPr>
          <w:rFonts w:ascii="Times New Roman" w:hAnsi="Times New Roman" w:cs="Times New Roman"/>
          <w:b/>
          <w:i/>
          <w:sz w:val="24"/>
          <w:szCs w:val="24"/>
        </w:rPr>
      </w:pPr>
      <w:r>
        <w:rPr>
          <w:rFonts w:ascii="Times New Roman" w:hAnsi="Times New Roman" w:cs="Times New Roman"/>
          <w:b/>
          <w:i/>
          <w:sz w:val="24"/>
          <w:szCs w:val="24"/>
        </w:rPr>
        <w:t>Općinski Načelnik</w:t>
      </w:r>
    </w:p>
    <w:p w14:paraId="5878A38A" w14:textId="77777777" w:rsidR="00FD2783" w:rsidRPr="001A210B" w:rsidRDefault="006D3213" w:rsidP="00FC3CB7">
      <w:pPr>
        <w:spacing w:before="100" w:beforeAutospacing="1" w:after="100" w:afterAutospacing="1"/>
        <w:ind w:left="6096"/>
        <w:rPr>
          <w:rFonts w:ascii="Times New Roman" w:hAnsi="Times New Roman" w:cs="Times New Roman"/>
          <w:b/>
          <w:i/>
          <w:sz w:val="24"/>
          <w:szCs w:val="24"/>
        </w:rPr>
      </w:pPr>
      <w:r>
        <w:rPr>
          <w:rFonts w:ascii="Times New Roman" w:hAnsi="Times New Roman" w:cs="Times New Roman"/>
          <w:b/>
          <w:i/>
          <w:sz w:val="24"/>
          <w:szCs w:val="24"/>
        </w:rPr>
        <w:t xml:space="preserve">Dražen Vranić, </w:t>
      </w:r>
      <w:proofErr w:type="spellStart"/>
      <w:r>
        <w:rPr>
          <w:rFonts w:ascii="Times New Roman" w:hAnsi="Times New Roman" w:cs="Times New Roman"/>
          <w:b/>
          <w:i/>
          <w:sz w:val="24"/>
          <w:szCs w:val="24"/>
        </w:rPr>
        <w:t>dipl.iur</w:t>
      </w:r>
      <w:proofErr w:type="spellEnd"/>
      <w:r>
        <w:rPr>
          <w:rFonts w:ascii="Times New Roman" w:hAnsi="Times New Roman" w:cs="Times New Roman"/>
          <w:b/>
          <w:i/>
          <w:sz w:val="24"/>
          <w:szCs w:val="24"/>
        </w:rPr>
        <w:t xml:space="preserve">. </w:t>
      </w:r>
    </w:p>
    <w:sectPr w:rsidR="00FD2783" w:rsidRPr="001A210B" w:rsidSect="003B741E">
      <w:pgSz w:w="11906" w:h="16838"/>
      <w:pgMar w:top="851" w:right="851"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0C81"/>
    <w:multiLevelType w:val="hybridMultilevel"/>
    <w:tmpl w:val="D4D454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8E313E"/>
    <w:multiLevelType w:val="hybridMultilevel"/>
    <w:tmpl w:val="C3286AC4"/>
    <w:lvl w:ilvl="0" w:tplc="D5C43C0C">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DA80A7A"/>
    <w:multiLevelType w:val="hybridMultilevel"/>
    <w:tmpl w:val="21F4F93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3205B94"/>
    <w:multiLevelType w:val="hybridMultilevel"/>
    <w:tmpl w:val="6BC25702"/>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0A7044"/>
    <w:multiLevelType w:val="hybridMultilevel"/>
    <w:tmpl w:val="E8B027E4"/>
    <w:lvl w:ilvl="0" w:tplc="D5C43C0C">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804191"/>
    <w:multiLevelType w:val="hybridMultilevel"/>
    <w:tmpl w:val="6FA69C08"/>
    <w:lvl w:ilvl="0" w:tplc="BAEEC42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423196"/>
    <w:multiLevelType w:val="hybridMultilevel"/>
    <w:tmpl w:val="19CE74C4"/>
    <w:lvl w:ilvl="0" w:tplc="041A0005">
      <w:start w:val="1"/>
      <w:numFmt w:val="bullet"/>
      <w:lvlText w:val=""/>
      <w:lvlJc w:val="left"/>
      <w:pPr>
        <w:ind w:left="720" w:hanging="360"/>
      </w:pPr>
      <w:rPr>
        <w:rFonts w:ascii="Wingdings" w:hAnsi="Wingding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21761A"/>
    <w:multiLevelType w:val="hybridMultilevel"/>
    <w:tmpl w:val="1C16D346"/>
    <w:lvl w:ilvl="0" w:tplc="D5C43C0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C3C5CA8"/>
    <w:multiLevelType w:val="hybridMultilevel"/>
    <w:tmpl w:val="E8D84818"/>
    <w:lvl w:ilvl="0" w:tplc="F1527E12">
      <w:start w:val="1"/>
      <w:numFmt w:val="decimal"/>
      <w:lvlText w:val="%1."/>
      <w:lvlJc w:val="left"/>
      <w:pPr>
        <w:ind w:left="720" w:hanging="360"/>
      </w:pPr>
      <w:rPr>
        <w:rFonts w:ascii="Times New Roman" w:hAnsi="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3B66D1"/>
    <w:multiLevelType w:val="hybridMultilevel"/>
    <w:tmpl w:val="B7B40902"/>
    <w:lvl w:ilvl="0" w:tplc="041A0013">
      <w:start w:val="1"/>
      <w:numFmt w:val="upperRoman"/>
      <w:lvlText w:val="%1."/>
      <w:lvlJc w:val="right"/>
      <w:pPr>
        <w:ind w:left="1080" w:hanging="720"/>
      </w:pPr>
      <w:rPr>
        <w:rFonts w:hint="default"/>
        <w:b/>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EFB2BD7"/>
    <w:multiLevelType w:val="hybridMultilevel"/>
    <w:tmpl w:val="FF9A552A"/>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20B14CE9"/>
    <w:multiLevelType w:val="hybridMultilevel"/>
    <w:tmpl w:val="B6B86612"/>
    <w:lvl w:ilvl="0" w:tplc="041A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637B58"/>
    <w:multiLevelType w:val="hybridMultilevel"/>
    <w:tmpl w:val="7EF636C8"/>
    <w:lvl w:ilvl="0" w:tplc="D5C43C0C">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9AF686F"/>
    <w:multiLevelType w:val="hybridMultilevel"/>
    <w:tmpl w:val="56C09DAC"/>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2E00A7F"/>
    <w:multiLevelType w:val="hybridMultilevel"/>
    <w:tmpl w:val="A42229C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72841CC"/>
    <w:multiLevelType w:val="hybridMultilevel"/>
    <w:tmpl w:val="8410E58A"/>
    <w:lvl w:ilvl="0" w:tplc="61323DA0">
      <w:start w:val="1"/>
      <w:numFmt w:val="decimal"/>
      <w:lvlText w:val="%1)"/>
      <w:lvlJc w:val="left"/>
      <w:pPr>
        <w:ind w:left="360" w:hanging="360"/>
      </w:pPr>
      <w:rPr>
        <w:b w:val="0"/>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3A23098D"/>
    <w:multiLevelType w:val="hybridMultilevel"/>
    <w:tmpl w:val="4BDC99A2"/>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DA105F0"/>
    <w:multiLevelType w:val="hybridMultilevel"/>
    <w:tmpl w:val="DEFAADDE"/>
    <w:lvl w:ilvl="0" w:tplc="DB6435A6">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EFA2C4E"/>
    <w:multiLevelType w:val="hybridMultilevel"/>
    <w:tmpl w:val="F1B0B668"/>
    <w:lvl w:ilvl="0" w:tplc="D5C43C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640E22"/>
    <w:multiLevelType w:val="hybridMultilevel"/>
    <w:tmpl w:val="BFB2ACF4"/>
    <w:lvl w:ilvl="0" w:tplc="D5C43C0C">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C6B628E"/>
    <w:multiLevelType w:val="hybridMultilevel"/>
    <w:tmpl w:val="75523298"/>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0B44C8C"/>
    <w:multiLevelType w:val="hybridMultilevel"/>
    <w:tmpl w:val="DB70E452"/>
    <w:lvl w:ilvl="0" w:tplc="041A0005">
      <w:start w:val="1"/>
      <w:numFmt w:val="bullet"/>
      <w:lvlText w:val=""/>
      <w:lvlJc w:val="left"/>
      <w:pPr>
        <w:ind w:left="1440" w:hanging="360"/>
      </w:pPr>
      <w:rPr>
        <w:rFonts w:ascii="Wingdings" w:hAnsi="Wingding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57BE5E6B"/>
    <w:multiLevelType w:val="hybridMultilevel"/>
    <w:tmpl w:val="174402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582510"/>
    <w:multiLevelType w:val="hybridMultilevel"/>
    <w:tmpl w:val="2A0A2F0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5DC0616"/>
    <w:multiLevelType w:val="hybridMultilevel"/>
    <w:tmpl w:val="1DD601FA"/>
    <w:lvl w:ilvl="0" w:tplc="D5C43C0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6A2176B"/>
    <w:multiLevelType w:val="hybridMultilevel"/>
    <w:tmpl w:val="1BEC8A8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8FF41EC"/>
    <w:multiLevelType w:val="hybridMultilevel"/>
    <w:tmpl w:val="8A66FF58"/>
    <w:lvl w:ilvl="0" w:tplc="041A000F">
      <w:start w:val="1"/>
      <w:numFmt w:val="decimal"/>
      <w:lvlText w:val="%1."/>
      <w:lvlJc w:val="left"/>
      <w:pPr>
        <w:ind w:left="825" w:hanging="360"/>
      </w:pPr>
    </w:lvl>
    <w:lvl w:ilvl="1" w:tplc="041A0019">
      <w:start w:val="1"/>
      <w:numFmt w:val="lowerLetter"/>
      <w:lvlText w:val="%2."/>
      <w:lvlJc w:val="left"/>
      <w:pPr>
        <w:ind w:left="1545" w:hanging="360"/>
      </w:pPr>
    </w:lvl>
    <w:lvl w:ilvl="2" w:tplc="041A001B" w:tentative="1">
      <w:start w:val="1"/>
      <w:numFmt w:val="lowerRoman"/>
      <w:lvlText w:val="%3."/>
      <w:lvlJc w:val="right"/>
      <w:pPr>
        <w:ind w:left="2265" w:hanging="180"/>
      </w:pPr>
    </w:lvl>
    <w:lvl w:ilvl="3" w:tplc="041A000F" w:tentative="1">
      <w:start w:val="1"/>
      <w:numFmt w:val="decimal"/>
      <w:lvlText w:val="%4."/>
      <w:lvlJc w:val="left"/>
      <w:pPr>
        <w:ind w:left="2985" w:hanging="360"/>
      </w:pPr>
    </w:lvl>
    <w:lvl w:ilvl="4" w:tplc="041A0019" w:tentative="1">
      <w:start w:val="1"/>
      <w:numFmt w:val="lowerLetter"/>
      <w:lvlText w:val="%5."/>
      <w:lvlJc w:val="left"/>
      <w:pPr>
        <w:ind w:left="3705" w:hanging="360"/>
      </w:pPr>
    </w:lvl>
    <w:lvl w:ilvl="5" w:tplc="041A001B" w:tentative="1">
      <w:start w:val="1"/>
      <w:numFmt w:val="lowerRoman"/>
      <w:lvlText w:val="%6."/>
      <w:lvlJc w:val="right"/>
      <w:pPr>
        <w:ind w:left="4425" w:hanging="180"/>
      </w:pPr>
    </w:lvl>
    <w:lvl w:ilvl="6" w:tplc="041A000F" w:tentative="1">
      <w:start w:val="1"/>
      <w:numFmt w:val="decimal"/>
      <w:lvlText w:val="%7."/>
      <w:lvlJc w:val="left"/>
      <w:pPr>
        <w:ind w:left="5145" w:hanging="360"/>
      </w:pPr>
    </w:lvl>
    <w:lvl w:ilvl="7" w:tplc="041A0019" w:tentative="1">
      <w:start w:val="1"/>
      <w:numFmt w:val="lowerLetter"/>
      <w:lvlText w:val="%8."/>
      <w:lvlJc w:val="left"/>
      <w:pPr>
        <w:ind w:left="5865" w:hanging="360"/>
      </w:pPr>
    </w:lvl>
    <w:lvl w:ilvl="8" w:tplc="041A001B" w:tentative="1">
      <w:start w:val="1"/>
      <w:numFmt w:val="lowerRoman"/>
      <w:lvlText w:val="%9."/>
      <w:lvlJc w:val="right"/>
      <w:pPr>
        <w:ind w:left="6585" w:hanging="180"/>
      </w:pPr>
    </w:lvl>
  </w:abstractNum>
  <w:abstractNum w:abstractNumId="27" w15:restartNumberingAfterBreak="0">
    <w:nsid w:val="6AE23E8A"/>
    <w:multiLevelType w:val="hybridMultilevel"/>
    <w:tmpl w:val="06A8ADA8"/>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6B697B4B"/>
    <w:multiLevelType w:val="hybridMultilevel"/>
    <w:tmpl w:val="1DD601FA"/>
    <w:lvl w:ilvl="0" w:tplc="D5C43C0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6D89726B"/>
    <w:multiLevelType w:val="hybridMultilevel"/>
    <w:tmpl w:val="47E802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1772C15"/>
    <w:multiLevelType w:val="hybridMultilevel"/>
    <w:tmpl w:val="33E8BC28"/>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8CA1E65"/>
    <w:multiLevelType w:val="hybridMultilevel"/>
    <w:tmpl w:val="6D8870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FDF565A"/>
    <w:multiLevelType w:val="hybridMultilevel"/>
    <w:tmpl w:val="596E52F4"/>
    <w:lvl w:ilvl="0" w:tplc="EDA8E218">
      <w:start w:val="1"/>
      <w:numFmt w:val="decimal"/>
      <w:lvlText w:val="(%1)"/>
      <w:lvlJc w:val="left"/>
      <w:pPr>
        <w:ind w:left="360" w:hanging="360"/>
      </w:pPr>
      <w:rPr>
        <w:rFonts w:ascii="Times New Roman" w:hAnsi="Times New Roman" w:cs="Times New Roman" w:hint="default"/>
        <w:b w:val="0"/>
        <w:strike w:val="0"/>
        <w:sz w:val="22"/>
        <w:szCs w:val="22"/>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7"/>
  </w:num>
  <w:num w:numId="3">
    <w:abstractNumId w:val="8"/>
  </w:num>
  <w:num w:numId="4">
    <w:abstractNumId w:val="26"/>
  </w:num>
  <w:num w:numId="5">
    <w:abstractNumId w:val="32"/>
  </w:num>
  <w:num w:numId="6">
    <w:abstractNumId w:val="7"/>
  </w:num>
  <w:num w:numId="7">
    <w:abstractNumId w:val="28"/>
  </w:num>
  <w:num w:numId="8">
    <w:abstractNumId w:val="29"/>
  </w:num>
  <w:num w:numId="9">
    <w:abstractNumId w:val="25"/>
  </w:num>
  <w:num w:numId="10">
    <w:abstractNumId w:val="13"/>
  </w:num>
  <w:num w:numId="11">
    <w:abstractNumId w:val="17"/>
  </w:num>
  <w:num w:numId="12">
    <w:abstractNumId w:val="6"/>
  </w:num>
  <w:num w:numId="13">
    <w:abstractNumId w:val="10"/>
  </w:num>
  <w:num w:numId="14">
    <w:abstractNumId w:val="2"/>
  </w:num>
  <w:num w:numId="15">
    <w:abstractNumId w:val="22"/>
  </w:num>
  <w:num w:numId="16">
    <w:abstractNumId w:val="4"/>
  </w:num>
  <w:num w:numId="17">
    <w:abstractNumId w:val="16"/>
  </w:num>
  <w:num w:numId="18">
    <w:abstractNumId w:val="21"/>
  </w:num>
  <w:num w:numId="19">
    <w:abstractNumId w:val="0"/>
  </w:num>
  <w:num w:numId="20">
    <w:abstractNumId w:val="20"/>
  </w:num>
  <w:num w:numId="21">
    <w:abstractNumId w:val="11"/>
  </w:num>
  <w:num w:numId="22">
    <w:abstractNumId w:val="14"/>
  </w:num>
  <w:num w:numId="23">
    <w:abstractNumId w:val="19"/>
  </w:num>
  <w:num w:numId="24">
    <w:abstractNumId w:val="18"/>
  </w:num>
  <w:num w:numId="25">
    <w:abstractNumId w:val="1"/>
  </w:num>
  <w:num w:numId="26">
    <w:abstractNumId w:val="15"/>
  </w:num>
  <w:num w:numId="27">
    <w:abstractNumId w:val="31"/>
  </w:num>
  <w:num w:numId="28">
    <w:abstractNumId w:val="5"/>
  </w:num>
  <w:num w:numId="29">
    <w:abstractNumId w:val="23"/>
  </w:num>
  <w:num w:numId="30">
    <w:abstractNumId w:val="12"/>
  </w:num>
  <w:num w:numId="31">
    <w:abstractNumId w:val="30"/>
  </w:num>
  <w:num w:numId="32">
    <w:abstractNumId w:val="3"/>
  </w:num>
  <w:num w:numId="33">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F35"/>
    <w:rsid w:val="00006ED8"/>
    <w:rsid w:val="00011973"/>
    <w:rsid w:val="00012AF6"/>
    <w:rsid w:val="000141FE"/>
    <w:rsid w:val="00020A20"/>
    <w:rsid w:val="00033710"/>
    <w:rsid w:val="00044D43"/>
    <w:rsid w:val="00045911"/>
    <w:rsid w:val="00046AB4"/>
    <w:rsid w:val="00051898"/>
    <w:rsid w:val="00062059"/>
    <w:rsid w:val="00062B3A"/>
    <w:rsid w:val="00072D40"/>
    <w:rsid w:val="0007584E"/>
    <w:rsid w:val="000871A0"/>
    <w:rsid w:val="000A2C07"/>
    <w:rsid w:val="000A492F"/>
    <w:rsid w:val="000B0CC6"/>
    <w:rsid w:val="000B16E1"/>
    <w:rsid w:val="000B6C73"/>
    <w:rsid w:val="000C28D6"/>
    <w:rsid w:val="000D3486"/>
    <w:rsid w:val="000D377A"/>
    <w:rsid w:val="000E0A7F"/>
    <w:rsid w:val="000E5B84"/>
    <w:rsid w:val="000E60FA"/>
    <w:rsid w:val="00115AE9"/>
    <w:rsid w:val="001265BB"/>
    <w:rsid w:val="00151F1E"/>
    <w:rsid w:val="0016079B"/>
    <w:rsid w:val="0016539D"/>
    <w:rsid w:val="001704F1"/>
    <w:rsid w:val="00173C33"/>
    <w:rsid w:val="00174FF5"/>
    <w:rsid w:val="001A210B"/>
    <w:rsid w:val="001A4504"/>
    <w:rsid w:val="001A65C5"/>
    <w:rsid w:val="00207B6A"/>
    <w:rsid w:val="00210BD6"/>
    <w:rsid w:val="0023158A"/>
    <w:rsid w:val="0024632D"/>
    <w:rsid w:val="0025122D"/>
    <w:rsid w:val="00261393"/>
    <w:rsid w:val="00262109"/>
    <w:rsid w:val="00265F13"/>
    <w:rsid w:val="00272B2E"/>
    <w:rsid w:val="00283697"/>
    <w:rsid w:val="00295625"/>
    <w:rsid w:val="002A6BF6"/>
    <w:rsid w:val="002D2C28"/>
    <w:rsid w:val="002D6CE1"/>
    <w:rsid w:val="002F39E7"/>
    <w:rsid w:val="002F772A"/>
    <w:rsid w:val="00300022"/>
    <w:rsid w:val="0030785D"/>
    <w:rsid w:val="0031661E"/>
    <w:rsid w:val="00321B51"/>
    <w:rsid w:val="00322EC1"/>
    <w:rsid w:val="00337340"/>
    <w:rsid w:val="003379A1"/>
    <w:rsid w:val="00343C7C"/>
    <w:rsid w:val="003500CE"/>
    <w:rsid w:val="00362315"/>
    <w:rsid w:val="003742D9"/>
    <w:rsid w:val="003773C3"/>
    <w:rsid w:val="0038224A"/>
    <w:rsid w:val="003A34FC"/>
    <w:rsid w:val="003B0840"/>
    <w:rsid w:val="003B741E"/>
    <w:rsid w:val="003C14C6"/>
    <w:rsid w:val="003D331D"/>
    <w:rsid w:val="003D4629"/>
    <w:rsid w:val="00407014"/>
    <w:rsid w:val="00413B91"/>
    <w:rsid w:val="004141A2"/>
    <w:rsid w:val="004217AB"/>
    <w:rsid w:val="004237A6"/>
    <w:rsid w:val="00425E4B"/>
    <w:rsid w:val="0044012D"/>
    <w:rsid w:val="00440181"/>
    <w:rsid w:val="00452533"/>
    <w:rsid w:val="00453430"/>
    <w:rsid w:val="0045558B"/>
    <w:rsid w:val="00456391"/>
    <w:rsid w:val="004619B0"/>
    <w:rsid w:val="004934F4"/>
    <w:rsid w:val="004A5F9B"/>
    <w:rsid w:val="004C1AA4"/>
    <w:rsid w:val="004D23DD"/>
    <w:rsid w:val="004D4D46"/>
    <w:rsid w:val="004D6F98"/>
    <w:rsid w:val="004E657C"/>
    <w:rsid w:val="004F3491"/>
    <w:rsid w:val="004F7A87"/>
    <w:rsid w:val="0050773B"/>
    <w:rsid w:val="005200A2"/>
    <w:rsid w:val="005200F9"/>
    <w:rsid w:val="00521710"/>
    <w:rsid w:val="00522208"/>
    <w:rsid w:val="00522508"/>
    <w:rsid w:val="00537D6F"/>
    <w:rsid w:val="0055156C"/>
    <w:rsid w:val="00565AF4"/>
    <w:rsid w:val="00566C3E"/>
    <w:rsid w:val="00577BE8"/>
    <w:rsid w:val="00584384"/>
    <w:rsid w:val="005864CA"/>
    <w:rsid w:val="005945CD"/>
    <w:rsid w:val="00596D2A"/>
    <w:rsid w:val="005976C1"/>
    <w:rsid w:val="005D1564"/>
    <w:rsid w:val="005D451C"/>
    <w:rsid w:val="005E0A97"/>
    <w:rsid w:val="005E20D9"/>
    <w:rsid w:val="005E2BB5"/>
    <w:rsid w:val="005F0F59"/>
    <w:rsid w:val="005F12A7"/>
    <w:rsid w:val="005F6B3D"/>
    <w:rsid w:val="005F7101"/>
    <w:rsid w:val="005F74A2"/>
    <w:rsid w:val="00600542"/>
    <w:rsid w:val="00607D5F"/>
    <w:rsid w:val="00614AF7"/>
    <w:rsid w:val="006162A9"/>
    <w:rsid w:val="00621CA2"/>
    <w:rsid w:val="00633668"/>
    <w:rsid w:val="006472EF"/>
    <w:rsid w:val="0065696E"/>
    <w:rsid w:val="00663C2D"/>
    <w:rsid w:val="00665E77"/>
    <w:rsid w:val="00671EAC"/>
    <w:rsid w:val="006764DB"/>
    <w:rsid w:val="006822E1"/>
    <w:rsid w:val="0068392C"/>
    <w:rsid w:val="006855D4"/>
    <w:rsid w:val="00692A5D"/>
    <w:rsid w:val="00696A59"/>
    <w:rsid w:val="00697B60"/>
    <w:rsid w:val="006C16FB"/>
    <w:rsid w:val="006C6F86"/>
    <w:rsid w:val="006D3213"/>
    <w:rsid w:val="006E0987"/>
    <w:rsid w:val="006F33A0"/>
    <w:rsid w:val="006F57F6"/>
    <w:rsid w:val="00704868"/>
    <w:rsid w:val="0072631A"/>
    <w:rsid w:val="0074320E"/>
    <w:rsid w:val="00746B63"/>
    <w:rsid w:val="00747EA7"/>
    <w:rsid w:val="007570DE"/>
    <w:rsid w:val="007736D4"/>
    <w:rsid w:val="00791BAD"/>
    <w:rsid w:val="007921EA"/>
    <w:rsid w:val="007B1ADE"/>
    <w:rsid w:val="007B5549"/>
    <w:rsid w:val="007C003E"/>
    <w:rsid w:val="007C522E"/>
    <w:rsid w:val="007C69FA"/>
    <w:rsid w:val="007F29F9"/>
    <w:rsid w:val="007F60C7"/>
    <w:rsid w:val="00804BF0"/>
    <w:rsid w:val="008440CA"/>
    <w:rsid w:val="00887CF8"/>
    <w:rsid w:val="00890B78"/>
    <w:rsid w:val="00892555"/>
    <w:rsid w:val="008A59A2"/>
    <w:rsid w:val="008C356A"/>
    <w:rsid w:val="008E440F"/>
    <w:rsid w:val="0090539F"/>
    <w:rsid w:val="009078D5"/>
    <w:rsid w:val="00942BC5"/>
    <w:rsid w:val="009527AE"/>
    <w:rsid w:val="00965782"/>
    <w:rsid w:val="009876BB"/>
    <w:rsid w:val="00993AD3"/>
    <w:rsid w:val="00997284"/>
    <w:rsid w:val="009A3DCB"/>
    <w:rsid w:val="009A4A85"/>
    <w:rsid w:val="009C15DA"/>
    <w:rsid w:val="009D2638"/>
    <w:rsid w:val="009F2378"/>
    <w:rsid w:val="009F58FC"/>
    <w:rsid w:val="00A00690"/>
    <w:rsid w:val="00A13551"/>
    <w:rsid w:val="00A20090"/>
    <w:rsid w:val="00A2313C"/>
    <w:rsid w:val="00A24A02"/>
    <w:rsid w:val="00A3215B"/>
    <w:rsid w:val="00A4089F"/>
    <w:rsid w:val="00A60B48"/>
    <w:rsid w:val="00A84611"/>
    <w:rsid w:val="00A90F95"/>
    <w:rsid w:val="00A95A5E"/>
    <w:rsid w:val="00A96598"/>
    <w:rsid w:val="00AA0F35"/>
    <w:rsid w:val="00AA4CD3"/>
    <w:rsid w:val="00AC5AA7"/>
    <w:rsid w:val="00AD22C8"/>
    <w:rsid w:val="00AF53F2"/>
    <w:rsid w:val="00B23200"/>
    <w:rsid w:val="00B266D9"/>
    <w:rsid w:val="00B41E6C"/>
    <w:rsid w:val="00B54F5C"/>
    <w:rsid w:val="00B56A45"/>
    <w:rsid w:val="00B611E6"/>
    <w:rsid w:val="00B70D08"/>
    <w:rsid w:val="00B71D0A"/>
    <w:rsid w:val="00B833D9"/>
    <w:rsid w:val="00BA31C3"/>
    <w:rsid w:val="00BB2A5E"/>
    <w:rsid w:val="00BC12D2"/>
    <w:rsid w:val="00BC3D96"/>
    <w:rsid w:val="00BE175F"/>
    <w:rsid w:val="00BE23AB"/>
    <w:rsid w:val="00BF3F3A"/>
    <w:rsid w:val="00BF6579"/>
    <w:rsid w:val="00C13D56"/>
    <w:rsid w:val="00C26D36"/>
    <w:rsid w:val="00C35109"/>
    <w:rsid w:val="00C5083D"/>
    <w:rsid w:val="00C652EF"/>
    <w:rsid w:val="00C778BC"/>
    <w:rsid w:val="00C84F7D"/>
    <w:rsid w:val="00CA4983"/>
    <w:rsid w:val="00CA55A3"/>
    <w:rsid w:val="00CC4986"/>
    <w:rsid w:val="00CD2D6A"/>
    <w:rsid w:val="00CD59C1"/>
    <w:rsid w:val="00CE11AC"/>
    <w:rsid w:val="00D008EF"/>
    <w:rsid w:val="00D0362A"/>
    <w:rsid w:val="00D22911"/>
    <w:rsid w:val="00D24DEB"/>
    <w:rsid w:val="00D45FF9"/>
    <w:rsid w:val="00D51052"/>
    <w:rsid w:val="00D75B3C"/>
    <w:rsid w:val="00DA7D31"/>
    <w:rsid w:val="00DF1D31"/>
    <w:rsid w:val="00E77199"/>
    <w:rsid w:val="00E772EB"/>
    <w:rsid w:val="00E82986"/>
    <w:rsid w:val="00EA1A53"/>
    <w:rsid w:val="00EB0634"/>
    <w:rsid w:val="00EB4F56"/>
    <w:rsid w:val="00EB5020"/>
    <w:rsid w:val="00EC5024"/>
    <w:rsid w:val="00ED1F83"/>
    <w:rsid w:val="00EE25C1"/>
    <w:rsid w:val="00F077E4"/>
    <w:rsid w:val="00F3791D"/>
    <w:rsid w:val="00F51D5E"/>
    <w:rsid w:val="00F52085"/>
    <w:rsid w:val="00F57AFF"/>
    <w:rsid w:val="00F61983"/>
    <w:rsid w:val="00F663AF"/>
    <w:rsid w:val="00F76821"/>
    <w:rsid w:val="00F84528"/>
    <w:rsid w:val="00F87AA7"/>
    <w:rsid w:val="00FA0D3B"/>
    <w:rsid w:val="00FC3CB7"/>
    <w:rsid w:val="00FD2783"/>
    <w:rsid w:val="00FD44F5"/>
    <w:rsid w:val="00FD60DB"/>
    <w:rsid w:val="00FF4C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95958D"/>
  <w15:docId w15:val="{C89C3148-D793-4FAB-B2C0-7AC53A34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CD3"/>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C13D5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13D56"/>
    <w:rPr>
      <w:rFonts w:ascii="Tahoma" w:hAnsi="Tahoma" w:cs="Tahoma"/>
      <w:sz w:val="16"/>
      <w:szCs w:val="16"/>
    </w:rPr>
  </w:style>
  <w:style w:type="paragraph" w:styleId="Odlomakpopisa">
    <w:name w:val="List Paragraph"/>
    <w:basedOn w:val="Normal"/>
    <w:uiPriority w:val="34"/>
    <w:qFormat/>
    <w:rsid w:val="009A4A85"/>
    <w:pPr>
      <w:ind w:left="720"/>
      <w:contextualSpacing/>
    </w:pPr>
  </w:style>
  <w:style w:type="paragraph" w:styleId="StandardWeb">
    <w:name w:val="Normal (Web)"/>
    <w:basedOn w:val="Normal"/>
    <w:uiPriority w:val="99"/>
    <w:unhideWhenUsed/>
    <w:rsid w:val="009A4A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Zadanifontodlomka"/>
    <w:rsid w:val="0016079B"/>
  </w:style>
  <w:style w:type="character" w:styleId="Hiperveza">
    <w:name w:val="Hyperlink"/>
    <w:basedOn w:val="Zadanifontodlomka"/>
    <w:uiPriority w:val="99"/>
    <w:unhideWhenUsed/>
    <w:rsid w:val="0055156C"/>
    <w:rPr>
      <w:color w:val="0000FF" w:themeColor="hyperlink"/>
      <w:u w:val="single"/>
    </w:rPr>
  </w:style>
  <w:style w:type="character" w:styleId="Nerijeenospominjanje">
    <w:name w:val="Unresolved Mention"/>
    <w:basedOn w:val="Zadanifontodlomka"/>
    <w:uiPriority w:val="99"/>
    <w:semiHidden/>
    <w:unhideWhenUsed/>
    <w:rsid w:val="005945CD"/>
    <w:rPr>
      <w:color w:val="605E5C"/>
      <w:shd w:val="clear" w:color="auto" w:fill="E1DFDD"/>
    </w:rPr>
  </w:style>
  <w:style w:type="paragraph" w:styleId="Revizija">
    <w:name w:val="Revision"/>
    <w:hidden/>
    <w:uiPriority w:val="99"/>
    <w:semiHidden/>
    <w:rsid w:val="00B23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3128">
      <w:bodyDiv w:val="1"/>
      <w:marLeft w:val="0"/>
      <w:marRight w:val="0"/>
      <w:marTop w:val="0"/>
      <w:marBottom w:val="0"/>
      <w:divBdr>
        <w:top w:val="none" w:sz="0" w:space="0" w:color="auto"/>
        <w:left w:val="none" w:sz="0" w:space="0" w:color="auto"/>
        <w:bottom w:val="none" w:sz="0" w:space="0" w:color="auto"/>
        <w:right w:val="none" w:sz="0" w:space="0" w:color="auto"/>
      </w:divBdr>
      <w:divsChild>
        <w:div w:id="24450823">
          <w:marLeft w:val="0"/>
          <w:marRight w:val="0"/>
          <w:marTop w:val="0"/>
          <w:marBottom w:val="0"/>
          <w:divBdr>
            <w:top w:val="none" w:sz="0" w:space="0" w:color="auto"/>
            <w:left w:val="none" w:sz="0" w:space="0" w:color="auto"/>
            <w:bottom w:val="none" w:sz="0" w:space="0" w:color="auto"/>
            <w:right w:val="none" w:sz="0" w:space="0" w:color="auto"/>
          </w:divBdr>
        </w:div>
        <w:div w:id="33701814">
          <w:marLeft w:val="0"/>
          <w:marRight w:val="0"/>
          <w:marTop w:val="0"/>
          <w:marBottom w:val="0"/>
          <w:divBdr>
            <w:top w:val="none" w:sz="0" w:space="0" w:color="auto"/>
            <w:left w:val="none" w:sz="0" w:space="0" w:color="auto"/>
            <w:bottom w:val="none" w:sz="0" w:space="0" w:color="auto"/>
            <w:right w:val="none" w:sz="0" w:space="0" w:color="auto"/>
          </w:divBdr>
        </w:div>
        <w:div w:id="77950964">
          <w:marLeft w:val="0"/>
          <w:marRight w:val="0"/>
          <w:marTop w:val="0"/>
          <w:marBottom w:val="0"/>
          <w:divBdr>
            <w:top w:val="none" w:sz="0" w:space="0" w:color="auto"/>
            <w:left w:val="none" w:sz="0" w:space="0" w:color="auto"/>
            <w:bottom w:val="none" w:sz="0" w:space="0" w:color="auto"/>
            <w:right w:val="none" w:sz="0" w:space="0" w:color="auto"/>
          </w:divBdr>
        </w:div>
        <w:div w:id="140269631">
          <w:marLeft w:val="0"/>
          <w:marRight w:val="0"/>
          <w:marTop w:val="0"/>
          <w:marBottom w:val="0"/>
          <w:divBdr>
            <w:top w:val="none" w:sz="0" w:space="0" w:color="auto"/>
            <w:left w:val="none" w:sz="0" w:space="0" w:color="auto"/>
            <w:bottom w:val="none" w:sz="0" w:space="0" w:color="auto"/>
            <w:right w:val="none" w:sz="0" w:space="0" w:color="auto"/>
          </w:divBdr>
        </w:div>
        <w:div w:id="165556485">
          <w:marLeft w:val="0"/>
          <w:marRight w:val="0"/>
          <w:marTop w:val="0"/>
          <w:marBottom w:val="0"/>
          <w:divBdr>
            <w:top w:val="none" w:sz="0" w:space="0" w:color="auto"/>
            <w:left w:val="none" w:sz="0" w:space="0" w:color="auto"/>
            <w:bottom w:val="none" w:sz="0" w:space="0" w:color="auto"/>
            <w:right w:val="none" w:sz="0" w:space="0" w:color="auto"/>
          </w:divBdr>
        </w:div>
        <w:div w:id="177159614">
          <w:marLeft w:val="0"/>
          <w:marRight w:val="0"/>
          <w:marTop w:val="0"/>
          <w:marBottom w:val="0"/>
          <w:divBdr>
            <w:top w:val="none" w:sz="0" w:space="0" w:color="auto"/>
            <w:left w:val="none" w:sz="0" w:space="0" w:color="auto"/>
            <w:bottom w:val="none" w:sz="0" w:space="0" w:color="auto"/>
            <w:right w:val="none" w:sz="0" w:space="0" w:color="auto"/>
          </w:divBdr>
        </w:div>
        <w:div w:id="347633766">
          <w:marLeft w:val="0"/>
          <w:marRight w:val="0"/>
          <w:marTop w:val="0"/>
          <w:marBottom w:val="0"/>
          <w:divBdr>
            <w:top w:val="none" w:sz="0" w:space="0" w:color="auto"/>
            <w:left w:val="none" w:sz="0" w:space="0" w:color="auto"/>
            <w:bottom w:val="none" w:sz="0" w:space="0" w:color="auto"/>
            <w:right w:val="none" w:sz="0" w:space="0" w:color="auto"/>
          </w:divBdr>
        </w:div>
        <w:div w:id="387530365">
          <w:marLeft w:val="0"/>
          <w:marRight w:val="0"/>
          <w:marTop w:val="0"/>
          <w:marBottom w:val="0"/>
          <w:divBdr>
            <w:top w:val="none" w:sz="0" w:space="0" w:color="auto"/>
            <w:left w:val="none" w:sz="0" w:space="0" w:color="auto"/>
            <w:bottom w:val="none" w:sz="0" w:space="0" w:color="auto"/>
            <w:right w:val="none" w:sz="0" w:space="0" w:color="auto"/>
          </w:divBdr>
        </w:div>
        <w:div w:id="595602917">
          <w:marLeft w:val="0"/>
          <w:marRight w:val="0"/>
          <w:marTop w:val="0"/>
          <w:marBottom w:val="0"/>
          <w:divBdr>
            <w:top w:val="none" w:sz="0" w:space="0" w:color="auto"/>
            <w:left w:val="none" w:sz="0" w:space="0" w:color="auto"/>
            <w:bottom w:val="none" w:sz="0" w:space="0" w:color="auto"/>
            <w:right w:val="none" w:sz="0" w:space="0" w:color="auto"/>
          </w:divBdr>
        </w:div>
        <w:div w:id="723142183">
          <w:marLeft w:val="0"/>
          <w:marRight w:val="0"/>
          <w:marTop w:val="0"/>
          <w:marBottom w:val="0"/>
          <w:divBdr>
            <w:top w:val="none" w:sz="0" w:space="0" w:color="auto"/>
            <w:left w:val="none" w:sz="0" w:space="0" w:color="auto"/>
            <w:bottom w:val="none" w:sz="0" w:space="0" w:color="auto"/>
            <w:right w:val="none" w:sz="0" w:space="0" w:color="auto"/>
          </w:divBdr>
        </w:div>
        <w:div w:id="828180635">
          <w:marLeft w:val="0"/>
          <w:marRight w:val="0"/>
          <w:marTop w:val="0"/>
          <w:marBottom w:val="0"/>
          <w:divBdr>
            <w:top w:val="none" w:sz="0" w:space="0" w:color="auto"/>
            <w:left w:val="none" w:sz="0" w:space="0" w:color="auto"/>
            <w:bottom w:val="none" w:sz="0" w:space="0" w:color="auto"/>
            <w:right w:val="none" w:sz="0" w:space="0" w:color="auto"/>
          </w:divBdr>
        </w:div>
        <w:div w:id="875431786">
          <w:marLeft w:val="0"/>
          <w:marRight w:val="0"/>
          <w:marTop w:val="0"/>
          <w:marBottom w:val="0"/>
          <w:divBdr>
            <w:top w:val="none" w:sz="0" w:space="0" w:color="auto"/>
            <w:left w:val="none" w:sz="0" w:space="0" w:color="auto"/>
            <w:bottom w:val="none" w:sz="0" w:space="0" w:color="auto"/>
            <w:right w:val="none" w:sz="0" w:space="0" w:color="auto"/>
          </w:divBdr>
        </w:div>
        <w:div w:id="887686571">
          <w:marLeft w:val="0"/>
          <w:marRight w:val="0"/>
          <w:marTop w:val="0"/>
          <w:marBottom w:val="0"/>
          <w:divBdr>
            <w:top w:val="none" w:sz="0" w:space="0" w:color="auto"/>
            <w:left w:val="none" w:sz="0" w:space="0" w:color="auto"/>
            <w:bottom w:val="none" w:sz="0" w:space="0" w:color="auto"/>
            <w:right w:val="none" w:sz="0" w:space="0" w:color="auto"/>
          </w:divBdr>
        </w:div>
        <w:div w:id="915211095">
          <w:marLeft w:val="0"/>
          <w:marRight w:val="0"/>
          <w:marTop w:val="0"/>
          <w:marBottom w:val="0"/>
          <w:divBdr>
            <w:top w:val="none" w:sz="0" w:space="0" w:color="auto"/>
            <w:left w:val="none" w:sz="0" w:space="0" w:color="auto"/>
            <w:bottom w:val="none" w:sz="0" w:space="0" w:color="auto"/>
            <w:right w:val="none" w:sz="0" w:space="0" w:color="auto"/>
          </w:divBdr>
        </w:div>
        <w:div w:id="1124235226">
          <w:marLeft w:val="0"/>
          <w:marRight w:val="0"/>
          <w:marTop w:val="0"/>
          <w:marBottom w:val="0"/>
          <w:divBdr>
            <w:top w:val="none" w:sz="0" w:space="0" w:color="auto"/>
            <w:left w:val="none" w:sz="0" w:space="0" w:color="auto"/>
            <w:bottom w:val="none" w:sz="0" w:space="0" w:color="auto"/>
            <w:right w:val="none" w:sz="0" w:space="0" w:color="auto"/>
          </w:divBdr>
        </w:div>
        <w:div w:id="1224171224">
          <w:marLeft w:val="0"/>
          <w:marRight w:val="0"/>
          <w:marTop w:val="0"/>
          <w:marBottom w:val="0"/>
          <w:divBdr>
            <w:top w:val="none" w:sz="0" w:space="0" w:color="auto"/>
            <w:left w:val="none" w:sz="0" w:space="0" w:color="auto"/>
            <w:bottom w:val="none" w:sz="0" w:space="0" w:color="auto"/>
            <w:right w:val="none" w:sz="0" w:space="0" w:color="auto"/>
          </w:divBdr>
        </w:div>
        <w:div w:id="1249578548">
          <w:marLeft w:val="0"/>
          <w:marRight w:val="0"/>
          <w:marTop w:val="0"/>
          <w:marBottom w:val="0"/>
          <w:divBdr>
            <w:top w:val="none" w:sz="0" w:space="0" w:color="auto"/>
            <w:left w:val="none" w:sz="0" w:space="0" w:color="auto"/>
            <w:bottom w:val="none" w:sz="0" w:space="0" w:color="auto"/>
            <w:right w:val="none" w:sz="0" w:space="0" w:color="auto"/>
          </w:divBdr>
        </w:div>
        <w:div w:id="1313871967">
          <w:marLeft w:val="0"/>
          <w:marRight w:val="0"/>
          <w:marTop w:val="0"/>
          <w:marBottom w:val="0"/>
          <w:divBdr>
            <w:top w:val="none" w:sz="0" w:space="0" w:color="auto"/>
            <w:left w:val="none" w:sz="0" w:space="0" w:color="auto"/>
            <w:bottom w:val="none" w:sz="0" w:space="0" w:color="auto"/>
            <w:right w:val="none" w:sz="0" w:space="0" w:color="auto"/>
          </w:divBdr>
        </w:div>
        <w:div w:id="1469208334">
          <w:marLeft w:val="0"/>
          <w:marRight w:val="0"/>
          <w:marTop w:val="0"/>
          <w:marBottom w:val="0"/>
          <w:divBdr>
            <w:top w:val="none" w:sz="0" w:space="0" w:color="auto"/>
            <w:left w:val="none" w:sz="0" w:space="0" w:color="auto"/>
            <w:bottom w:val="none" w:sz="0" w:space="0" w:color="auto"/>
            <w:right w:val="none" w:sz="0" w:space="0" w:color="auto"/>
          </w:divBdr>
        </w:div>
        <w:div w:id="1583224608">
          <w:marLeft w:val="0"/>
          <w:marRight w:val="0"/>
          <w:marTop w:val="0"/>
          <w:marBottom w:val="0"/>
          <w:divBdr>
            <w:top w:val="none" w:sz="0" w:space="0" w:color="auto"/>
            <w:left w:val="none" w:sz="0" w:space="0" w:color="auto"/>
            <w:bottom w:val="none" w:sz="0" w:space="0" w:color="auto"/>
            <w:right w:val="none" w:sz="0" w:space="0" w:color="auto"/>
          </w:divBdr>
        </w:div>
        <w:div w:id="1732731671">
          <w:marLeft w:val="0"/>
          <w:marRight w:val="0"/>
          <w:marTop w:val="0"/>
          <w:marBottom w:val="0"/>
          <w:divBdr>
            <w:top w:val="none" w:sz="0" w:space="0" w:color="auto"/>
            <w:left w:val="none" w:sz="0" w:space="0" w:color="auto"/>
            <w:bottom w:val="none" w:sz="0" w:space="0" w:color="auto"/>
            <w:right w:val="none" w:sz="0" w:space="0" w:color="auto"/>
          </w:divBdr>
        </w:div>
        <w:div w:id="1759129935">
          <w:marLeft w:val="0"/>
          <w:marRight w:val="0"/>
          <w:marTop w:val="0"/>
          <w:marBottom w:val="0"/>
          <w:divBdr>
            <w:top w:val="none" w:sz="0" w:space="0" w:color="auto"/>
            <w:left w:val="none" w:sz="0" w:space="0" w:color="auto"/>
            <w:bottom w:val="none" w:sz="0" w:space="0" w:color="auto"/>
            <w:right w:val="none" w:sz="0" w:space="0" w:color="auto"/>
          </w:divBdr>
        </w:div>
        <w:div w:id="1884369641">
          <w:marLeft w:val="0"/>
          <w:marRight w:val="0"/>
          <w:marTop w:val="0"/>
          <w:marBottom w:val="0"/>
          <w:divBdr>
            <w:top w:val="none" w:sz="0" w:space="0" w:color="auto"/>
            <w:left w:val="none" w:sz="0" w:space="0" w:color="auto"/>
            <w:bottom w:val="none" w:sz="0" w:space="0" w:color="auto"/>
            <w:right w:val="none" w:sz="0" w:space="0" w:color="auto"/>
          </w:divBdr>
        </w:div>
      </w:divsChild>
    </w:div>
    <w:div w:id="264506550">
      <w:bodyDiv w:val="1"/>
      <w:marLeft w:val="0"/>
      <w:marRight w:val="0"/>
      <w:marTop w:val="0"/>
      <w:marBottom w:val="0"/>
      <w:divBdr>
        <w:top w:val="none" w:sz="0" w:space="0" w:color="auto"/>
        <w:left w:val="none" w:sz="0" w:space="0" w:color="auto"/>
        <w:bottom w:val="none" w:sz="0" w:space="0" w:color="auto"/>
        <w:right w:val="none" w:sz="0" w:space="0" w:color="auto"/>
      </w:divBdr>
      <w:divsChild>
        <w:div w:id="363141310">
          <w:marLeft w:val="0"/>
          <w:marRight w:val="0"/>
          <w:marTop w:val="0"/>
          <w:marBottom w:val="0"/>
          <w:divBdr>
            <w:top w:val="none" w:sz="0" w:space="0" w:color="auto"/>
            <w:left w:val="none" w:sz="0" w:space="0" w:color="auto"/>
            <w:bottom w:val="none" w:sz="0" w:space="0" w:color="auto"/>
            <w:right w:val="none" w:sz="0" w:space="0" w:color="auto"/>
          </w:divBdr>
        </w:div>
        <w:div w:id="903181763">
          <w:marLeft w:val="0"/>
          <w:marRight w:val="0"/>
          <w:marTop w:val="0"/>
          <w:marBottom w:val="0"/>
          <w:divBdr>
            <w:top w:val="none" w:sz="0" w:space="0" w:color="auto"/>
            <w:left w:val="none" w:sz="0" w:space="0" w:color="auto"/>
            <w:bottom w:val="none" w:sz="0" w:space="0" w:color="auto"/>
            <w:right w:val="none" w:sz="0" w:space="0" w:color="auto"/>
          </w:divBdr>
        </w:div>
        <w:div w:id="1056781826">
          <w:marLeft w:val="0"/>
          <w:marRight w:val="0"/>
          <w:marTop w:val="0"/>
          <w:marBottom w:val="0"/>
          <w:divBdr>
            <w:top w:val="none" w:sz="0" w:space="0" w:color="auto"/>
            <w:left w:val="none" w:sz="0" w:space="0" w:color="auto"/>
            <w:bottom w:val="none" w:sz="0" w:space="0" w:color="auto"/>
            <w:right w:val="none" w:sz="0" w:space="0" w:color="auto"/>
          </w:divBdr>
        </w:div>
        <w:div w:id="1830513342">
          <w:marLeft w:val="0"/>
          <w:marRight w:val="0"/>
          <w:marTop w:val="0"/>
          <w:marBottom w:val="0"/>
          <w:divBdr>
            <w:top w:val="none" w:sz="0" w:space="0" w:color="auto"/>
            <w:left w:val="none" w:sz="0" w:space="0" w:color="auto"/>
            <w:bottom w:val="none" w:sz="0" w:space="0" w:color="auto"/>
            <w:right w:val="none" w:sz="0" w:space="0" w:color="auto"/>
          </w:divBdr>
        </w:div>
        <w:div w:id="2001078080">
          <w:marLeft w:val="0"/>
          <w:marRight w:val="0"/>
          <w:marTop w:val="0"/>
          <w:marBottom w:val="0"/>
          <w:divBdr>
            <w:top w:val="none" w:sz="0" w:space="0" w:color="auto"/>
            <w:left w:val="none" w:sz="0" w:space="0" w:color="auto"/>
            <w:bottom w:val="none" w:sz="0" w:space="0" w:color="auto"/>
            <w:right w:val="none" w:sz="0" w:space="0" w:color="auto"/>
          </w:divBdr>
        </w:div>
      </w:divsChild>
    </w:div>
    <w:div w:id="416949896">
      <w:bodyDiv w:val="1"/>
      <w:marLeft w:val="0"/>
      <w:marRight w:val="0"/>
      <w:marTop w:val="0"/>
      <w:marBottom w:val="0"/>
      <w:divBdr>
        <w:top w:val="none" w:sz="0" w:space="0" w:color="auto"/>
        <w:left w:val="none" w:sz="0" w:space="0" w:color="auto"/>
        <w:bottom w:val="none" w:sz="0" w:space="0" w:color="auto"/>
        <w:right w:val="none" w:sz="0" w:space="0" w:color="auto"/>
      </w:divBdr>
      <w:divsChild>
        <w:div w:id="84039282">
          <w:marLeft w:val="0"/>
          <w:marRight w:val="0"/>
          <w:marTop w:val="0"/>
          <w:marBottom w:val="0"/>
          <w:divBdr>
            <w:top w:val="none" w:sz="0" w:space="0" w:color="auto"/>
            <w:left w:val="none" w:sz="0" w:space="0" w:color="auto"/>
            <w:bottom w:val="none" w:sz="0" w:space="0" w:color="auto"/>
            <w:right w:val="none" w:sz="0" w:space="0" w:color="auto"/>
          </w:divBdr>
        </w:div>
        <w:div w:id="177041390">
          <w:marLeft w:val="0"/>
          <w:marRight w:val="0"/>
          <w:marTop w:val="0"/>
          <w:marBottom w:val="0"/>
          <w:divBdr>
            <w:top w:val="none" w:sz="0" w:space="0" w:color="auto"/>
            <w:left w:val="none" w:sz="0" w:space="0" w:color="auto"/>
            <w:bottom w:val="none" w:sz="0" w:space="0" w:color="auto"/>
            <w:right w:val="none" w:sz="0" w:space="0" w:color="auto"/>
          </w:divBdr>
        </w:div>
        <w:div w:id="186450720">
          <w:marLeft w:val="0"/>
          <w:marRight w:val="0"/>
          <w:marTop w:val="0"/>
          <w:marBottom w:val="0"/>
          <w:divBdr>
            <w:top w:val="none" w:sz="0" w:space="0" w:color="auto"/>
            <w:left w:val="none" w:sz="0" w:space="0" w:color="auto"/>
            <w:bottom w:val="none" w:sz="0" w:space="0" w:color="auto"/>
            <w:right w:val="none" w:sz="0" w:space="0" w:color="auto"/>
          </w:divBdr>
        </w:div>
        <w:div w:id="222495612">
          <w:marLeft w:val="0"/>
          <w:marRight w:val="0"/>
          <w:marTop w:val="0"/>
          <w:marBottom w:val="0"/>
          <w:divBdr>
            <w:top w:val="none" w:sz="0" w:space="0" w:color="auto"/>
            <w:left w:val="none" w:sz="0" w:space="0" w:color="auto"/>
            <w:bottom w:val="none" w:sz="0" w:space="0" w:color="auto"/>
            <w:right w:val="none" w:sz="0" w:space="0" w:color="auto"/>
          </w:divBdr>
        </w:div>
        <w:div w:id="245382591">
          <w:marLeft w:val="0"/>
          <w:marRight w:val="0"/>
          <w:marTop w:val="0"/>
          <w:marBottom w:val="0"/>
          <w:divBdr>
            <w:top w:val="none" w:sz="0" w:space="0" w:color="auto"/>
            <w:left w:val="none" w:sz="0" w:space="0" w:color="auto"/>
            <w:bottom w:val="none" w:sz="0" w:space="0" w:color="auto"/>
            <w:right w:val="none" w:sz="0" w:space="0" w:color="auto"/>
          </w:divBdr>
        </w:div>
        <w:div w:id="258756545">
          <w:marLeft w:val="0"/>
          <w:marRight w:val="0"/>
          <w:marTop w:val="0"/>
          <w:marBottom w:val="0"/>
          <w:divBdr>
            <w:top w:val="none" w:sz="0" w:space="0" w:color="auto"/>
            <w:left w:val="none" w:sz="0" w:space="0" w:color="auto"/>
            <w:bottom w:val="none" w:sz="0" w:space="0" w:color="auto"/>
            <w:right w:val="none" w:sz="0" w:space="0" w:color="auto"/>
          </w:divBdr>
        </w:div>
        <w:div w:id="262416458">
          <w:marLeft w:val="0"/>
          <w:marRight w:val="0"/>
          <w:marTop w:val="0"/>
          <w:marBottom w:val="0"/>
          <w:divBdr>
            <w:top w:val="none" w:sz="0" w:space="0" w:color="auto"/>
            <w:left w:val="none" w:sz="0" w:space="0" w:color="auto"/>
            <w:bottom w:val="none" w:sz="0" w:space="0" w:color="auto"/>
            <w:right w:val="none" w:sz="0" w:space="0" w:color="auto"/>
          </w:divBdr>
        </w:div>
        <w:div w:id="304244373">
          <w:marLeft w:val="0"/>
          <w:marRight w:val="0"/>
          <w:marTop w:val="0"/>
          <w:marBottom w:val="0"/>
          <w:divBdr>
            <w:top w:val="none" w:sz="0" w:space="0" w:color="auto"/>
            <w:left w:val="none" w:sz="0" w:space="0" w:color="auto"/>
            <w:bottom w:val="none" w:sz="0" w:space="0" w:color="auto"/>
            <w:right w:val="none" w:sz="0" w:space="0" w:color="auto"/>
          </w:divBdr>
        </w:div>
        <w:div w:id="345400249">
          <w:marLeft w:val="0"/>
          <w:marRight w:val="0"/>
          <w:marTop w:val="0"/>
          <w:marBottom w:val="0"/>
          <w:divBdr>
            <w:top w:val="none" w:sz="0" w:space="0" w:color="auto"/>
            <w:left w:val="none" w:sz="0" w:space="0" w:color="auto"/>
            <w:bottom w:val="none" w:sz="0" w:space="0" w:color="auto"/>
            <w:right w:val="none" w:sz="0" w:space="0" w:color="auto"/>
          </w:divBdr>
        </w:div>
        <w:div w:id="345402632">
          <w:marLeft w:val="0"/>
          <w:marRight w:val="0"/>
          <w:marTop w:val="0"/>
          <w:marBottom w:val="0"/>
          <w:divBdr>
            <w:top w:val="none" w:sz="0" w:space="0" w:color="auto"/>
            <w:left w:val="none" w:sz="0" w:space="0" w:color="auto"/>
            <w:bottom w:val="none" w:sz="0" w:space="0" w:color="auto"/>
            <w:right w:val="none" w:sz="0" w:space="0" w:color="auto"/>
          </w:divBdr>
        </w:div>
        <w:div w:id="378827432">
          <w:marLeft w:val="0"/>
          <w:marRight w:val="0"/>
          <w:marTop w:val="0"/>
          <w:marBottom w:val="0"/>
          <w:divBdr>
            <w:top w:val="none" w:sz="0" w:space="0" w:color="auto"/>
            <w:left w:val="none" w:sz="0" w:space="0" w:color="auto"/>
            <w:bottom w:val="none" w:sz="0" w:space="0" w:color="auto"/>
            <w:right w:val="none" w:sz="0" w:space="0" w:color="auto"/>
          </w:divBdr>
        </w:div>
        <w:div w:id="383022569">
          <w:marLeft w:val="0"/>
          <w:marRight w:val="0"/>
          <w:marTop w:val="0"/>
          <w:marBottom w:val="0"/>
          <w:divBdr>
            <w:top w:val="none" w:sz="0" w:space="0" w:color="auto"/>
            <w:left w:val="none" w:sz="0" w:space="0" w:color="auto"/>
            <w:bottom w:val="none" w:sz="0" w:space="0" w:color="auto"/>
            <w:right w:val="none" w:sz="0" w:space="0" w:color="auto"/>
          </w:divBdr>
        </w:div>
        <w:div w:id="449981792">
          <w:marLeft w:val="0"/>
          <w:marRight w:val="0"/>
          <w:marTop w:val="0"/>
          <w:marBottom w:val="0"/>
          <w:divBdr>
            <w:top w:val="none" w:sz="0" w:space="0" w:color="auto"/>
            <w:left w:val="none" w:sz="0" w:space="0" w:color="auto"/>
            <w:bottom w:val="none" w:sz="0" w:space="0" w:color="auto"/>
            <w:right w:val="none" w:sz="0" w:space="0" w:color="auto"/>
          </w:divBdr>
        </w:div>
        <w:div w:id="513884599">
          <w:marLeft w:val="0"/>
          <w:marRight w:val="0"/>
          <w:marTop w:val="0"/>
          <w:marBottom w:val="0"/>
          <w:divBdr>
            <w:top w:val="none" w:sz="0" w:space="0" w:color="auto"/>
            <w:left w:val="none" w:sz="0" w:space="0" w:color="auto"/>
            <w:bottom w:val="none" w:sz="0" w:space="0" w:color="auto"/>
            <w:right w:val="none" w:sz="0" w:space="0" w:color="auto"/>
          </w:divBdr>
        </w:div>
        <w:div w:id="531261440">
          <w:marLeft w:val="0"/>
          <w:marRight w:val="0"/>
          <w:marTop w:val="0"/>
          <w:marBottom w:val="0"/>
          <w:divBdr>
            <w:top w:val="none" w:sz="0" w:space="0" w:color="auto"/>
            <w:left w:val="none" w:sz="0" w:space="0" w:color="auto"/>
            <w:bottom w:val="none" w:sz="0" w:space="0" w:color="auto"/>
            <w:right w:val="none" w:sz="0" w:space="0" w:color="auto"/>
          </w:divBdr>
        </w:div>
        <w:div w:id="537082207">
          <w:marLeft w:val="0"/>
          <w:marRight w:val="0"/>
          <w:marTop w:val="0"/>
          <w:marBottom w:val="0"/>
          <w:divBdr>
            <w:top w:val="none" w:sz="0" w:space="0" w:color="auto"/>
            <w:left w:val="none" w:sz="0" w:space="0" w:color="auto"/>
            <w:bottom w:val="none" w:sz="0" w:space="0" w:color="auto"/>
            <w:right w:val="none" w:sz="0" w:space="0" w:color="auto"/>
          </w:divBdr>
        </w:div>
        <w:div w:id="569312419">
          <w:marLeft w:val="0"/>
          <w:marRight w:val="0"/>
          <w:marTop w:val="0"/>
          <w:marBottom w:val="0"/>
          <w:divBdr>
            <w:top w:val="none" w:sz="0" w:space="0" w:color="auto"/>
            <w:left w:val="none" w:sz="0" w:space="0" w:color="auto"/>
            <w:bottom w:val="none" w:sz="0" w:space="0" w:color="auto"/>
            <w:right w:val="none" w:sz="0" w:space="0" w:color="auto"/>
          </w:divBdr>
        </w:div>
        <w:div w:id="582103359">
          <w:marLeft w:val="0"/>
          <w:marRight w:val="0"/>
          <w:marTop w:val="0"/>
          <w:marBottom w:val="0"/>
          <w:divBdr>
            <w:top w:val="none" w:sz="0" w:space="0" w:color="auto"/>
            <w:left w:val="none" w:sz="0" w:space="0" w:color="auto"/>
            <w:bottom w:val="none" w:sz="0" w:space="0" w:color="auto"/>
            <w:right w:val="none" w:sz="0" w:space="0" w:color="auto"/>
          </w:divBdr>
        </w:div>
        <w:div w:id="589124959">
          <w:marLeft w:val="0"/>
          <w:marRight w:val="0"/>
          <w:marTop w:val="0"/>
          <w:marBottom w:val="0"/>
          <w:divBdr>
            <w:top w:val="none" w:sz="0" w:space="0" w:color="auto"/>
            <w:left w:val="none" w:sz="0" w:space="0" w:color="auto"/>
            <w:bottom w:val="none" w:sz="0" w:space="0" w:color="auto"/>
            <w:right w:val="none" w:sz="0" w:space="0" w:color="auto"/>
          </w:divBdr>
        </w:div>
        <w:div w:id="636491892">
          <w:marLeft w:val="0"/>
          <w:marRight w:val="0"/>
          <w:marTop w:val="0"/>
          <w:marBottom w:val="0"/>
          <w:divBdr>
            <w:top w:val="none" w:sz="0" w:space="0" w:color="auto"/>
            <w:left w:val="none" w:sz="0" w:space="0" w:color="auto"/>
            <w:bottom w:val="none" w:sz="0" w:space="0" w:color="auto"/>
            <w:right w:val="none" w:sz="0" w:space="0" w:color="auto"/>
          </w:divBdr>
        </w:div>
        <w:div w:id="637613861">
          <w:marLeft w:val="0"/>
          <w:marRight w:val="0"/>
          <w:marTop w:val="0"/>
          <w:marBottom w:val="0"/>
          <w:divBdr>
            <w:top w:val="none" w:sz="0" w:space="0" w:color="auto"/>
            <w:left w:val="none" w:sz="0" w:space="0" w:color="auto"/>
            <w:bottom w:val="none" w:sz="0" w:space="0" w:color="auto"/>
            <w:right w:val="none" w:sz="0" w:space="0" w:color="auto"/>
          </w:divBdr>
        </w:div>
        <w:div w:id="691613173">
          <w:marLeft w:val="0"/>
          <w:marRight w:val="0"/>
          <w:marTop w:val="0"/>
          <w:marBottom w:val="0"/>
          <w:divBdr>
            <w:top w:val="none" w:sz="0" w:space="0" w:color="auto"/>
            <w:left w:val="none" w:sz="0" w:space="0" w:color="auto"/>
            <w:bottom w:val="none" w:sz="0" w:space="0" w:color="auto"/>
            <w:right w:val="none" w:sz="0" w:space="0" w:color="auto"/>
          </w:divBdr>
        </w:div>
        <w:div w:id="694768991">
          <w:marLeft w:val="0"/>
          <w:marRight w:val="0"/>
          <w:marTop w:val="0"/>
          <w:marBottom w:val="0"/>
          <w:divBdr>
            <w:top w:val="none" w:sz="0" w:space="0" w:color="auto"/>
            <w:left w:val="none" w:sz="0" w:space="0" w:color="auto"/>
            <w:bottom w:val="none" w:sz="0" w:space="0" w:color="auto"/>
            <w:right w:val="none" w:sz="0" w:space="0" w:color="auto"/>
          </w:divBdr>
        </w:div>
        <w:div w:id="748623487">
          <w:marLeft w:val="0"/>
          <w:marRight w:val="0"/>
          <w:marTop w:val="0"/>
          <w:marBottom w:val="0"/>
          <w:divBdr>
            <w:top w:val="none" w:sz="0" w:space="0" w:color="auto"/>
            <w:left w:val="none" w:sz="0" w:space="0" w:color="auto"/>
            <w:bottom w:val="none" w:sz="0" w:space="0" w:color="auto"/>
            <w:right w:val="none" w:sz="0" w:space="0" w:color="auto"/>
          </w:divBdr>
        </w:div>
        <w:div w:id="790513722">
          <w:marLeft w:val="0"/>
          <w:marRight w:val="0"/>
          <w:marTop w:val="0"/>
          <w:marBottom w:val="0"/>
          <w:divBdr>
            <w:top w:val="none" w:sz="0" w:space="0" w:color="auto"/>
            <w:left w:val="none" w:sz="0" w:space="0" w:color="auto"/>
            <w:bottom w:val="none" w:sz="0" w:space="0" w:color="auto"/>
            <w:right w:val="none" w:sz="0" w:space="0" w:color="auto"/>
          </w:divBdr>
        </w:div>
        <w:div w:id="803503218">
          <w:marLeft w:val="0"/>
          <w:marRight w:val="0"/>
          <w:marTop w:val="0"/>
          <w:marBottom w:val="0"/>
          <w:divBdr>
            <w:top w:val="none" w:sz="0" w:space="0" w:color="auto"/>
            <w:left w:val="none" w:sz="0" w:space="0" w:color="auto"/>
            <w:bottom w:val="none" w:sz="0" w:space="0" w:color="auto"/>
            <w:right w:val="none" w:sz="0" w:space="0" w:color="auto"/>
          </w:divBdr>
        </w:div>
        <w:div w:id="853960878">
          <w:marLeft w:val="0"/>
          <w:marRight w:val="0"/>
          <w:marTop w:val="0"/>
          <w:marBottom w:val="0"/>
          <w:divBdr>
            <w:top w:val="none" w:sz="0" w:space="0" w:color="auto"/>
            <w:left w:val="none" w:sz="0" w:space="0" w:color="auto"/>
            <w:bottom w:val="none" w:sz="0" w:space="0" w:color="auto"/>
            <w:right w:val="none" w:sz="0" w:space="0" w:color="auto"/>
          </w:divBdr>
        </w:div>
        <w:div w:id="854273642">
          <w:marLeft w:val="0"/>
          <w:marRight w:val="0"/>
          <w:marTop w:val="0"/>
          <w:marBottom w:val="0"/>
          <w:divBdr>
            <w:top w:val="none" w:sz="0" w:space="0" w:color="auto"/>
            <w:left w:val="none" w:sz="0" w:space="0" w:color="auto"/>
            <w:bottom w:val="none" w:sz="0" w:space="0" w:color="auto"/>
            <w:right w:val="none" w:sz="0" w:space="0" w:color="auto"/>
          </w:divBdr>
        </w:div>
        <w:div w:id="915744371">
          <w:marLeft w:val="0"/>
          <w:marRight w:val="0"/>
          <w:marTop w:val="0"/>
          <w:marBottom w:val="0"/>
          <w:divBdr>
            <w:top w:val="none" w:sz="0" w:space="0" w:color="auto"/>
            <w:left w:val="none" w:sz="0" w:space="0" w:color="auto"/>
            <w:bottom w:val="none" w:sz="0" w:space="0" w:color="auto"/>
            <w:right w:val="none" w:sz="0" w:space="0" w:color="auto"/>
          </w:divBdr>
        </w:div>
        <w:div w:id="917439316">
          <w:marLeft w:val="0"/>
          <w:marRight w:val="0"/>
          <w:marTop w:val="0"/>
          <w:marBottom w:val="0"/>
          <w:divBdr>
            <w:top w:val="none" w:sz="0" w:space="0" w:color="auto"/>
            <w:left w:val="none" w:sz="0" w:space="0" w:color="auto"/>
            <w:bottom w:val="none" w:sz="0" w:space="0" w:color="auto"/>
            <w:right w:val="none" w:sz="0" w:space="0" w:color="auto"/>
          </w:divBdr>
        </w:div>
        <w:div w:id="922303486">
          <w:marLeft w:val="0"/>
          <w:marRight w:val="0"/>
          <w:marTop w:val="0"/>
          <w:marBottom w:val="0"/>
          <w:divBdr>
            <w:top w:val="none" w:sz="0" w:space="0" w:color="auto"/>
            <w:left w:val="none" w:sz="0" w:space="0" w:color="auto"/>
            <w:bottom w:val="none" w:sz="0" w:space="0" w:color="auto"/>
            <w:right w:val="none" w:sz="0" w:space="0" w:color="auto"/>
          </w:divBdr>
        </w:div>
        <w:div w:id="939264026">
          <w:marLeft w:val="0"/>
          <w:marRight w:val="0"/>
          <w:marTop w:val="0"/>
          <w:marBottom w:val="0"/>
          <w:divBdr>
            <w:top w:val="none" w:sz="0" w:space="0" w:color="auto"/>
            <w:left w:val="none" w:sz="0" w:space="0" w:color="auto"/>
            <w:bottom w:val="none" w:sz="0" w:space="0" w:color="auto"/>
            <w:right w:val="none" w:sz="0" w:space="0" w:color="auto"/>
          </w:divBdr>
        </w:div>
        <w:div w:id="979964523">
          <w:marLeft w:val="0"/>
          <w:marRight w:val="0"/>
          <w:marTop w:val="0"/>
          <w:marBottom w:val="0"/>
          <w:divBdr>
            <w:top w:val="none" w:sz="0" w:space="0" w:color="auto"/>
            <w:left w:val="none" w:sz="0" w:space="0" w:color="auto"/>
            <w:bottom w:val="none" w:sz="0" w:space="0" w:color="auto"/>
            <w:right w:val="none" w:sz="0" w:space="0" w:color="auto"/>
          </w:divBdr>
        </w:div>
        <w:div w:id="984625942">
          <w:marLeft w:val="0"/>
          <w:marRight w:val="0"/>
          <w:marTop w:val="0"/>
          <w:marBottom w:val="0"/>
          <w:divBdr>
            <w:top w:val="none" w:sz="0" w:space="0" w:color="auto"/>
            <w:left w:val="none" w:sz="0" w:space="0" w:color="auto"/>
            <w:bottom w:val="none" w:sz="0" w:space="0" w:color="auto"/>
            <w:right w:val="none" w:sz="0" w:space="0" w:color="auto"/>
          </w:divBdr>
        </w:div>
        <w:div w:id="985209647">
          <w:marLeft w:val="0"/>
          <w:marRight w:val="0"/>
          <w:marTop w:val="0"/>
          <w:marBottom w:val="0"/>
          <w:divBdr>
            <w:top w:val="none" w:sz="0" w:space="0" w:color="auto"/>
            <w:left w:val="none" w:sz="0" w:space="0" w:color="auto"/>
            <w:bottom w:val="none" w:sz="0" w:space="0" w:color="auto"/>
            <w:right w:val="none" w:sz="0" w:space="0" w:color="auto"/>
          </w:divBdr>
        </w:div>
        <w:div w:id="1061632840">
          <w:marLeft w:val="0"/>
          <w:marRight w:val="0"/>
          <w:marTop w:val="0"/>
          <w:marBottom w:val="0"/>
          <w:divBdr>
            <w:top w:val="none" w:sz="0" w:space="0" w:color="auto"/>
            <w:left w:val="none" w:sz="0" w:space="0" w:color="auto"/>
            <w:bottom w:val="none" w:sz="0" w:space="0" w:color="auto"/>
            <w:right w:val="none" w:sz="0" w:space="0" w:color="auto"/>
          </w:divBdr>
        </w:div>
        <w:div w:id="1156724614">
          <w:marLeft w:val="0"/>
          <w:marRight w:val="0"/>
          <w:marTop w:val="0"/>
          <w:marBottom w:val="0"/>
          <w:divBdr>
            <w:top w:val="none" w:sz="0" w:space="0" w:color="auto"/>
            <w:left w:val="none" w:sz="0" w:space="0" w:color="auto"/>
            <w:bottom w:val="none" w:sz="0" w:space="0" w:color="auto"/>
            <w:right w:val="none" w:sz="0" w:space="0" w:color="auto"/>
          </w:divBdr>
        </w:div>
        <w:div w:id="1171024263">
          <w:marLeft w:val="0"/>
          <w:marRight w:val="0"/>
          <w:marTop w:val="0"/>
          <w:marBottom w:val="0"/>
          <w:divBdr>
            <w:top w:val="none" w:sz="0" w:space="0" w:color="auto"/>
            <w:left w:val="none" w:sz="0" w:space="0" w:color="auto"/>
            <w:bottom w:val="none" w:sz="0" w:space="0" w:color="auto"/>
            <w:right w:val="none" w:sz="0" w:space="0" w:color="auto"/>
          </w:divBdr>
        </w:div>
        <w:div w:id="1171144925">
          <w:marLeft w:val="0"/>
          <w:marRight w:val="0"/>
          <w:marTop w:val="0"/>
          <w:marBottom w:val="0"/>
          <w:divBdr>
            <w:top w:val="none" w:sz="0" w:space="0" w:color="auto"/>
            <w:left w:val="none" w:sz="0" w:space="0" w:color="auto"/>
            <w:bottom w:val="none" w:sz="0" w:space="0" w:color="auto"/>
            <w:right w:val="none" w:sz="0" w:space="0" w:color="auto"/>
          </w:divBdr>
        </w:div>
        <w:div w:id="1318145571">
          <w:marLeft w:val="0"/>
          <w:marRight w:val="0"/>
          <w:marTop w:val="0"/>
          <w:marBottom w:val="0"/>
          <w:divBdr>
            <w:top w:val="none" w:sz="0" w:space="0" w:color="auto"/>
            <w:left w:val="none" w:sz="0" w:space="0" w:color="auto"/>
            <w:bottom w:val="none" w:sz="0" w:space="0" w:color="auto"/>
            <w:right w:val="none" w:sz="0" w:space="0" w:color="auto"/>
          </w:divBdr>
        </w:div>
        <w:div w:id="1345325064">
          <w:marLeft w:val="0"/>
          <w:marRight w:val="0"/>
          <w:marTop w:val="0"/>
          <w:marBottom w:val="0"/>
          <w:divBdr>
            <w:top w:val="none" w:sz="0" w:space="0" w:color="auto"/>
            <w:left w:val="none" w:sz="0" w:space="0" w:color="auto"/>
            <w:bottom w:val="none" w:sz="0" w:space="0" w:color="auto"/>
            <w:right w:val="none" w:sz="0" w:space="0" w:color="auto"/>
          </w:divBdr>
        </w:div>
        <w:div w:id="1367481710">
          <w:marLeft w:val="0"/>
          <w:marRight w:val="0"/>
          <w:marTop w:val="0"/>
          <w:marBottom w:val="0"/>
          <w:divBdr>
            <w:top w:val="none" w:sz="0" w:space="0" w:color="auto"/>
            <w:left w:val="none" w:sz="0" w:space="0" w:color="auto"/>
            <w:bottom w:val="none" w:sz="0" w:space="0" w:color="auto"/>
            <w:right w:val="none" w:sz="0" w:space="0" w:color="auto"/>
          </w:divBdr>
        </w:div>
        <w:div w:id="1382560722">
          <w:marLeft w:val="0"/>
          <w:marRight w:val="0"/>
          <w:marTop w:val="0"/>
          <w:marBottom w:val="0"/>
          <w:divBdr>
            <w:top w:val="none" w:sz="0" w:space="0" w:color="auto"/>
            <w:left w:val="none" w:sz="0" w:space="0" w:color="auto"/>
            <w:bottom w:val="none" w:sz="0" w:space="0" w:color="auto"/>
            <w:right w:val="none" w:sz="0" w:space="0" w:color="auto"/>
          </w:divBdr>
        </w:div>
        <w:div w:id="1465850966">
          <w:marLeft w:val="0"/>
          <w:marRight w:val="0"/>
          <w:marTop w:val="0"/>
          <w:marBottom w:val="0"/>
          <w:divBdr>
            <w:top w:val="none" w:sz="0" w:space="0" w:color="auto"/>
            <w:left w:val="none" w:sz="0" w:space="0" w:color="auto"/>
            <w:bottom w:val="none" w:sz="0" w:space="0" w:color="auto"/>
            <w:right w:val="none" w:sz="0" w:space="0" w:color="auto"/>
          </w:divBdr>
        </w:div>
        <w:div w:id="1504248782">
          <w:marLeft w:val="0"/>
          <w:marRight w:val="0"/>
          <w:marTop w:val="0"/>
          <w:marBottom w:val="0"/>
          <w:divBdr>
            <w:top w:val="none" w:sz="0" w:space="0" w:color="auto"/>
            <w:left w:val="none" w:sz="0" w:space="0" w:color="auto"/>
            <w:bottom w:val="none" w:sz="0" w:space="0" w:color="auto"/>
            <w:right w:val="none" w:sz="0" w:space="0" w:color="auto"/>
          </w:divBdr>
        </w:div>
        <w:div w:id="1576891339">
          <w:marLeft w:val="0"/>
          <w:marRight w:val="0"/>
          <w:marTop w:val="0"/>
          <w:marBottom w:val="0"/>
          <w:divBdr>
            <w:top w:val="none" w:sz="0" w:space="0" w:color="auto"/>
            <w:left w:val="none" w:sz="0" w:space="0" w:color="auto"/>
            <w:bottom w:val="none" w:sz="0" w:space="0" w:color="auto"/>
            <w:right w:val="none" w:sz="0" w:space="0" w:color="auto"/>
          </w:divBdr>
        </w:div>
        <w:div w:id="1596784736">
          <w:marLeft w:val="0"/>
          <w:marRight w:val="0"/>
          <w:marTop w:val="0"/>
          <w:marBottom w:val="0"/>
          <w:divBdr>
            <w:top w:val="none" w:sz="0" w:space="0" w:color="auto"/>
            <w:left w:val="none" w:sz="0" w:space="0" w:color="auto"/>
            <w:bottom w:val="none" w:sz="0" w:space="0" w:color="auto"/>
            <w:right w:val="none" w:sz="0" w:space="0" w:color="auto"/>
          </w:divBdr>
        </w:div>
        <w:div w:id="1602102931">
          <w:marLeft w:val="0"/>
          <w:marRight w:val="0"/>
          <w:marTop w:val="0"/>
          <w:marBottom w:val="0"/>
          <w:divBdr>
            <w:top w:val="none" w:sz="0" w:space="0" w:color="auto"/>
            <w:left w:val="none" w:sz="0" w:space="0" w:color="auto"/>
            <w:bottom w:val="none" w:sz="0" w:space="0" w:color="auto"/>
            <w:right w:val="none" w:sz="0" w:space="0" w:color="auto"/>
          </w:divBdr>
        </w:div>
        <w:div w:id="1687488105">
          <w:marLeft w:val="0"/>
          <w:marRight w:val="0"/>
          <w:marTop w:val="0"/>
          <w:marBottom w:val="0"/>
          <w:divBdr>
            <w:top w:val="none" w:sz="0" w:space="0" w:color="auto"/>
            <w:left w:val="none" w:sz="0" w:space="0" w:color="auto"/>
            <w:bottom w:val="none" w:sz="0" w:space="0" w:color="auto"/>
            <w:right w:val="none" w:sz="0" w:space="0" w:color="auto"/>
          </w:divBdr>
        </w:div>
        <w:div w:id="1694843072">
          <w:marLeft w:val="0"/>
          <w:marRight w:val="0"/>
          <w:marTop w:val="0"/>
          <w:marBottom w:val="0"/>
          <w:divBdr>
            <w:top w:val="none" w:sz="0" w:space="0" w:color="auto"/>
            <w:left w:val="none" w:sz="0" w:space="0" w:color="auto"/>
            <w:bottom w:val="none" w:sz="0" w:space="0" w:color="auto"/>
            <w:right w:val="none" w:sz="0" w:space="0" w:color="auto"/>
          </w:divBdr>
        </w:div>
        <w:div w:id="1776243104">
          <w:marLeft w:val="0"/>
          <w:marRight w:val="0"/>
          <w:marTop w:val="0"/>
          <w:marBottom w:val="0"/>
          <w:divBdr>
            <w:top w:val="none" w:sz="0" w:space="0" w:color="auto"/>
            <w:left w:val="none" w:sz="0" w:space="0" w:color="auto"/>
            <w:bottom w:val="none" w:sz="0" w:space="0" w:color="auto"/>
            <w:right w:val="none" w:sz="0" w:space="0" w:color="auto"/>
          </w:divBdr>
        </w:div>
        <w:div w:id="1781338668">
          <w:marLeft w:val="0"/>
          <w:marRight w:val="0"/>
          <w:marTop w:val="0"/>
          <w:marBottom w:val="0"/>
          <w:divBdr>
            <w:top w:val="none" w:sz="0" w:space="0" w:color="auto"/>
            <w:left w:val="none" w:sz="0" w:space="0" w:color="auto"/>
            <w:bottom w:val="none" w:sz="0" w:space="0" w:color="auto"/>
            <w:right w:val="none" w:sz="0" w:space="0" w:color="auto"/>
          </w:divBdr>
        </w:div>
        <w:div w:id="1806581211">
          <w:marLeft w:val="0"/>
          <w:marRight w:val="0"/>
          <w:marTop w:val="0"/>
          <w:marBottom w:val="0"/>
          <w:divBdr>
            <w:top w:val="none" w:sz="0" w:space="0" w:color="auto"/>
            <w:left w:val="none" w:sz="0" w:space="0" w:color="auto"/>
            <w:bottom w:val="none" w:sz="0" w:space="0" w:color="auto"/>
            <w:right w:val="none" w:sz="0" w:space="0" w:color="auto"/>
          </w:divBdr>
        </w:div>
        <w:div w:id="1836916967">
          <w:marLeft w:val="0"/>
          <w:marRight w:val="0"/>
          <w:marTop w:val="0"/>
          <w:marBottom w:val="0"/>
          <w:divBdr>
            <w:top w:val="none" w:sz="0" w:space="0" w:color="auto"/>
            <w:left w:val="none" w:sz="0" w:space="0" w:color="auto"/>
            <w:bottom w:val="none" w:sz="0" w:space="0" w:color="auto"/>
            <w:right w:val="none" w:sz="0" w:space="0" w:color="auto"/>
          </w:divBdr>
        </w:div>
        <w:div w:id="1842505099">
          <w:marLeft w:val="0"/>
          <w:marRight w:val="0"/>
          <w:marTop w:val="0"/>
          <w:marBottom w:val="0"/>
          <w:divBdr>
            <w:top w:val="none" w:sz="0" w:space="0" w:color="auto"/>
            <w:left w:val="none" w:sz="0" w:space="0" w:color="auto"/>
            <w:bottom w:val="none" w:sz="0" w:space="0" w:color="auto"/>
            <w:right w:val="none" w:sz="0" w:space="0" w:color="auto"/>
          </w:divBdr>
        </w:div>
        <w:div w:id="1844513837">
          <w:marLeft w:val="0"/>
          <w:marRight w:val="0"/>
          <w:marTop w:val="0"/>
          <w:marBottom w:val="0"/>
          <w:divBdr>
            <w:top w:val="none" w:sz="0" w:space="0" w:color="auto"/>
            <w:left w:val="none" w:sz="0" w:space="0" w:color="auto"/>
            <w:bottom w:val="none" w:sz="0" w:space="0" w:color="auto"/>
            <w:right w:val="none" w:sz="0" w:space="0" w:color="auto"/>
          </w:divBdr>
        </w:div>
        <w:div w:id="1907565527">
          <w:marLeft w:val="0"/>
          <w:marRight w:val="0"/>
          <w:marTop w:val="0"/>
          <w:marBottom w:val="0"/>
          <w:divBdr>
            <w:top w:val="none" w:sz="0" w:space="0" w:color="auto"/>
            <w:left w:val="none" w:sz="0" w:space="0" w:color="auto"/>
            <w:bottom w:val="none" w:sz="0" w:space="0" w:color="auto"/>
            <w:right w:val="none" w:sz="0" w:space="0" w:color="auto"/>
          </w:divBdr>
        </w:div>
        <w:div w:id="1927107834">
          <w:marLeft w:val="0"/>
          <w:marRight w:val="0"/>
          <w:marTop w:val="0"/>
          <w:marBottom w:val="0"/>
          <w:divBdr>
            <w:top w:val="none" w:sz="0" w:space="0" w:color="auto"/>
            <w:left w:val="none" w:sz="0" w:space="0" w:color="auto"/>
            <w:bottom w:val="none" w:sz="0" w:space="0" w:color="auto"/>
            <w:right w:val="none" w:sz="0" w:space="0" w:color="auto"/>
          </w:divBdr>
        </w:div>
        <w:div w:id="1937247492">
          <w:marLeft w:val="0"/>
          <w:marRight w:val="0"/>
          <w:marTop w:val="0"/>
          <w:marBottom w:val="0"/>
          <w:divBdr>
            <w:top w:val="none" w:sz="0" w:space="0" w:color="auto"/>
            <w:left w:val="none" w:sz="0" w:space="0" w:color="auto"/>
            <w:bottom w:val="none" w:sz="0" w:space="0" w:color="auto"/>
            <w:right w:val="none" w:sz="0" w:space="0" w:color="auto"/>
          </w:divBdr>
        </w:div>
        <w:div w:id="1938713112">
          <w:marLeft w:val="0"/>
          <w:marRight w:val="0"/>
          <w:marTop w:val="0"/>
          <w:marBottom w:val="0"/>
          <w:divBdr>
            <w:top w:val="none" w:sz="0" w:space="0" w:color="auto"/>
            <w:left w:val="none" w:sz="0" w:space="0" w:color="auto"/>
            <w:bottom w:val="none" w:sz="0" w:space="0" w:color="auto"/>
            <w:right w:val="none" w:sz="0" w:space="0" w:color="auto"/>
          </w:divBdr>
        </w:div>
        <w:div w:id="2027051926">
          <w:marLeft w:val="0"/>
          <w:marRight w:val="0"/>
          <w:marTop w:val="0"/>
          <w:marBottom w:val="0"/>
          <w:divBdr>
            <w:top w:val="none" w:sz="0" w:space="0" w:color="auto"/>
            <w:left w:val="none" w:sz="0" w:space="0" w:color="auto"/>
            <w:bottom w:val="none" w:sz="0" w:space="0" w:color="auto"/>
            <w:right w:val="none" w:sz="0" w:space="0" w:color="auto"/>
          </w:divBdr>
        </w:div>
        <w:div w:id="2033334089">
          <w:marLeft w:val="0"/>
          <w:marRight w:val="0"/>
          <w:marTop w:val="0"/>
          <w:marBottom w:val="0"/>
          <w:divBdr>
            <w:top w:val="none" w:sz="0" w:space="0" w:color="auto"/>
            <w:left w:val="none" w:sz="0" w:space="0" w:color="auto"/>
            <w:bottom w:val="none" w:sz="0" w:space="0" w:color="auto"/>
            <w:right w:val="none" w:sz="0" w:space="0" w:color="auto"/>
          </w:divBdr>
        </w:div>
        <w:div w:id="2044286206">
          <w:marLeft w:val="0"/>
          <w:marRight w:val="0"/>
          <w:marTop w:val="0"/>
          <w:marBottom w:val="0"/>
          <w:divBdr>
            <w:top w:val="none" w:sz="0" w:space="0" w:color="auto"/>
            <w:left w:val="none" w:sz="0" w:space="0" w:color="auto"/>
            <w:bottom w:val="none" w:sz="0" w:space="0" w:color="auto"/>
            <w:right w:val="none" w:sz="0" w:space="0" w:color="auto"/>
          </w:divBdr>
        </w:div>
      </w:divsChild>
    </w:div>
    <w:div w:id="1240020282">
      <w:bodyDiv w:val="1"/>
      <w:marLeft w:val="0"/>
      <w:marRight w:val="0"/>
      <w:marTop w:val="0"/>
      <w:marBottom w:val="0"/>
      <w:divBdr>
        <w:top w:val="none" w:sz="0" w:space="0" w:color="auto"/>
        <w:left w:val="none" w:sz="0" w:space="0" w:color="auto"/>
        <w:bottom w:val="none" w:sz="0" w:space="0" w:color="auto"/>
        <w:right w:val="none" w:sz="0" w:space="0" w:color="auto"/>
      </w:divBdr>
      <w:divsChild>
        <w:div w:id="457795909">
          <w:marLeft w:val="0"/>
          <w:marRight w:val="0"/>
          <w:marTop w:val="0"/>
          <w:marBottom w:val="0"/>
          <w:divBdr>
            <w:top w:val="none" w:sz="0" w:space="0" w:color="auto"/>
            <w:left w:val="none" w:sz="0" w:space="0" w:color="auto"/>
            <w:bottom w:val="none" w:sz="0" w:space="0" w:color="auto"/>
            <w:right w:val="none" w:sz="0" w:space="0" w:color="auto"/>
          </w:divBdr>
        </w:div>
        <w:div w:id="463623920">
          <w:marLeft w:val="0"/>
          <w:marRight w:val="0"/>
          <w:marTop w:val="0"/>
          <w:marBottom w:val="0"/>
          <w:divBdr>
            <w:top w:val="none" w:sz="0" w:space="0" w:color="auto"/>
            <w:left w:val="none" w:sz="0" w:space="0" w:color="auto"/>
            <w:bottom w:val="none" w:sz="0" w:space="0" w:color="auto"/>
            <w:right w:val="none" w:sz="0" w:space="0" w:color="auto"/>
          </w:divBdr>
        </w:div>
        <w:div w:id="568225644">
          <w:marLeft w:val="0"/>
          <w:marRight w:val="0"/>
          <w:marTop w:val="0"/>
          <w:marBottom w:val="0"/>
          <w:divBdr>
            <w:top w:val="none" w:sz="0" w:space="0" w:color="auto"/>
            <w:left w:val="none" w:sz="0" w:space="0" w:color="auto"/>
            <w:bottom w:val="none" w:sz="0" w:space="0" w:color="auto"/>
            <w:right w:val="none" w:sz="0" w:space="0" w:color="auto"/>
          </w:divBdr>
        </w:div>
        <w:div w:id="704525910">
          <w:marLeft w:val="0"/>
          <w:marRight w:val="0"/>
          <w:marTop w:val="0"/>
          <w:marBottom w:val="0"/>
          <w:divBdr>
            <w:top w:val="none" w:sz="0" w:space="0" w:color="auto"/>
            <w:left w:val="none" w:sz="0" w:space="0" w:color="auto"/>
            <w:bottom w:val="none" w:sz="0" w:space="0" w:color="auto"/>
            <w:right w:val="none" w:sz="0" w:space="0" w:color="auto"/>
          </w:divBdr>
        </w:div>
        <w:div w:id="743989679">
          <w:marLeft w:val="0"/>
          <w:marRight w:val="0"/>
          <w:marTop w:val="0"/>
          <w:marBottom w:val="0"/>
          <w:divBdr>
            <w:top w:val="none" w:sz="0" w:space="0" w:color="auto"/>
            <w:left w:val="none" w:sz="0" w:space="0" w:color="auto"/>
            <w:bottom w:val="none" w:sz="0" w:space="0" w:color="auto"/>
            <w:right w:val="none" w:sz="0" w:space="0" w:color="auto"/>
          </w:divBdr>
        </w:div>
        <w:div w:id="834345204">
          <w:marLeft w:val="0"/>
          <w:marRight w:val="0"/>
          <w:marTop w:val="0"/>
          <w:marBottom w:val="0"/>
          <w:divBdr>
            <w:top w:val="none" w:sz="0" w:space="0" w:color="auto"/>
            <w:left w:val="none" w:sz="0" w:space="0" w:color="auto"/>
            <w:bottom w:val="none" w:sz="0" w:space="0" w:color="auto"/>
            <w:right w:val="none" w:sz="0" w:space="0" w:color="auto"/>
          </w:divBdr>
        </w:div>
        <w:div w:id="853769990">
          <w:marLeft w:val="0"/>
          <w:marRight w:val="0"/>
          <w:marTop w:val="0"/>
          <w:marBottom w:val="0"/>
          <w:divBdr>
            <w:top w:val="none" w:sz="0" w:space="0" w:color="auto"/>
            <w:left w:val="none" w:sz="0" w:space="0" w:color="auto"/>
            <w:bottom w:val="none" w:sz="0" w:space="0" w:color="auto"/>
            <w:right w:val="none" w:sz="0" w:space="0" w:color="auto"/>
          </w:divBdr>
        </w:div>
        <w:div w:id="1119224007">
          <w:marLeft w:val="0"/>
          <w:marRight w:val="0"/>
          <w:marTop w:val="0"/>
          <w:marBottom w:val="0"/>
          <w:divBdr>
            <w:top w:val="none" w:sz="0" w:space="0" w:color="auto"/>
            <w:left w:val="none" w:sz="0" w:space="0" w:color="auto"/>
            <w:bottom w:val="none" w:sz="0" w:space="0" w:color="auto"/>
            <w:right w:val="none" w:sz="0" w:space="0" w:color="auto"/>
          </w:divBdr>
        </w:div>
        <w:div w:id="1172841791">
          <w:marLeft w:val="0"/>
          <w:marRight w:val="0"/>
          <w:marTop w:val="0"/>
          <w:marBottom w:val="0"/>
          <w:divBdr>
            <w:top w:val="none" w:sz="0" w:space="0" w:color="auto"/>
            <w:left w:val="none" w:sz="0" w:space="0" w:color="auto"/>
            <w:bottom w:val="none" w:sz="0" w:space="0" w:color="auto"/>
            <w:right w:val="none" w:sz="0" w:space="0" w:color="auto"/>
          </w:divBdr>
        </w:div>
        <w:div w:id="1306664471">
          <w:marLeft w:val="0"/>
          <w:marRight w:val="0"/>
          <w:marTop w:val="0"/>
          <w:marBottom w:val="0"/>
          <w:divBdr>
            <w:top w:val="none" w:sz="0" w:space="0" w:color="auto"/>
            <w:left w:val="none" w:sz="0" w:space="0" w:color="auto"/>
            <w:bottom w:val="none" w:sz="0" w:space="0" w:color="auto"/>
            <w:right w:val="none" w:sz="0" w:space="0" w:color="auto"/>
          </w:divBdr>
        </w:div>
        <w:div w:id="1308239457">
          <w:marLeft w:val="0"/>
          <w:marRight w:val="0"/>
          <w:marTop w:val="0"/>
          <w:marBottom w:val="0"/>
          <w:divBdr>
            <w:top w:val="none" w:sz="0" w:space="0" w:color="auto"/>
            <w:left w:val="none" w:sz="0" w:space="0" w:color="auto"/>
            <w:bottom w:val="none" w:sz="0" w:space="0" w:color="auto"/>
            <w:right w:val="none" w:sz="0" w:space="0" w:color="auto"/>
          </w:divBdr>
        </w:div>
        <w:div w:id="1347486134">
          <w:marLeft w:val="0"/>
          <w:marRight w:val="0"/>
          <w:marTop w:val="0"/>
          <w:marBottom w:val="0"/>
          <w:divBdr>
            <w:top w:val="none" w:sz="0" w:space="0" w:color="auto"/>
            <w:left w:val="none" w:sz="0" w:space="0" w:color="auto"/>
            <w:bottom w:val="none" w:sz="0" w:space="0" w:color="auto"/>
            <w:right w:val="none" w:sz="0" w:space="0" w:color="auto"/>
          </w:divBdr>
        </w:div>
        <w:div w:id="1567646327">
          <w:marLeft w:val="0"/>
          <w:marRight w:val="0"/>
          <w:marTop w:val="0"/>
          <w:marBottom w:val="0"/>
          <w:divBdr>
            <w:top w:val="none" w:sz="0" w:space="0" w:color="auto"/>
            <w:left w:val="none" w:sz="0" w:space="0" w:color="auto"/>
            <w:bottom w:val="none" w:sz="0" w:space="0" w:color="auto"/>
            <w:right w:val="none" w:sz="0" w:space="0" w:color="auto"/>
          </w:divBdr>
        </w:div>
        <w:div w:id="1596748918">
          <w:marLeft w:val="0"/>
          <w:marRight w:val="0"/>
          <w:marTop w:val="0"/>
          <w:marBottom w:val="0"/>
          <w:divBdr>
            <w:top w:val="none" w:sz="0" w:space="0" w:color="auto"/>
            <w:left w:val="none" w:sz="0" w:space="0" w:color="auto"/>
            <w:bottom w:val="none" w:sz="0" w:space="0" w:color="auto"/>
            <w:right w:val="none" w:sz="0" w:space="0" w:color="auto"/>
          </w:divBdr>
        </w:div>
        <w:div w:id="1639602133">
          <w:marLeft w:val="0"/>
          <w:marRight w:val="0"/>
          <w:marTop w:val="0"/>
          <w:marBottom w:val="0"/>
          <w:divBdr>
            <w:top w:val="none" w:sz="0" w:space="0" w:color="auto"/>
            <w:left w:val="none" w:sz="0" w:space="0" w:color="auto"/>
            <w:bottom w:val="none" w:sz="0" w:space="0" w:color="auto"/>
            <w:right w:val="none" w:sz="0" w:space="0" w:color="auto"/>
          </w:divBdr>
        </w:div>
        <w:div w:id="1739862946">
          <w:marLeft w:val="0"/>
          <w:marRight w:val="0"/>
          <w:marTop w:val="0"/>
          <w:marBottom w:val="0"/>
          <w:divBdr>
            <w:top w:val="none" w:sz="0" w:space="0" w:color="auto"/>
            <w:left w:val="none" w:sz="0" w:space="0" w:color="auto"/>
            <w:bottom w:val="none" w:sz="0" w:space="0" w:color="auto"/>
            <w:right w:val="none" w:sz="0" w:space="0" w:color="auto"/>
          </w:divBdr>
        </w:div>
        <w:div w:id="1747218251">
          <w:marLeft w:val="0"/>
          <w:marRight w:val="0"/>
          <w:marTop w:val="0"/>
          <w:marBottom w:val="0"/>
          <w:divBdr>
            <w:top w:val="none" w:sz="0" w:space="0" w:color="auto"/>
            <w:left w:val="none" w:sz="0" w:space="0" w:color="auto"/>
            <w:bottom w:val="none" w:sz="0" w:space="0" w:color="auto"/>
            <w:right w:val="none" w:sz="0" w:space="0" w:color="auto"/>
          </w:divBdr>
        </w:div>
        <w:div w:id="1776171829">
          <w:marLeft w:val="0"/>
          <w:marRight w:val="0"/>
          <w:marTop w:val="0"/>
          <w:marBottom w:val="0"/>
          <w:divBdr>
            <w:top w:val="none" w:sz="0" w:space="0" w:color="auto"/>
            <w:left w:val="none" w:sz="0" w:space="0" w:color="auto"/>
            <w:bottom w:val="none" w:sz="0" w:space="0" w:color="auto"/>
            <w:right w:val="none" w:sz="0" w:space="0" w:color="auto"/>
          </w:divBdr>
        </w:div>
        <w:div w:id="1865437526">
          <w:marLeft w:val="0"/>
          <w:marRight w:val="0"/>
          <w:marTop w:val="0"/>
          <w:marBottom w:val="0"/>
          <w:divBdr>
            <w:top w:val="none" w:sz="0" w:space="0" w:color="auto"/>
            <w:left w:val="none" w:sz="0" w:space="0" w:color="auto"/>
            <w:bottom w:val="none" w:sz="0" w:space="0" w:color="auto"/>
            <w:right w:val="none" w:sz="0" w:space="0" w:color="auto"/>
          </w:divBdr>
        </w:div>
        <w:div w:id="1965496744">
          <w:marLeft w:val="0"/>
          <w:marRight w:val="0"/>
          <w:marTop w:val="0"/>
          <w:marBottom w:val="0"/>
          <w:divBdr>
            <w:top w:val="none" w:sz="0" w:space="0" w:color="auto"/>
            <w:left w:val="none" w:sz="0" w:space="0" w:color="auto"/>
            <w:bottom w:val="none" w:sz="0" w:space="0" w:color="auto"/>
            <w:right w:val="none" w:sz="0" w:space="0" w:color="auto"/>
          </w:divBdr>
        </w:div>
        <w:div w:id="2071541542">
          <w:marLeft w:val="0"/>
          <w:marRight w:val="0"/>
          <w:marTop w:val="0"/>
          <w:marBottom w:val="0"/>
          <w:divBdr>
            <w:top w:val="none" w:sz="0" w:space="0" w:color="auto"/>
            <w:left w:val="none" w:sz="0" w:space="0" w:color="auto"/>
            <w:bottom w:val="none" w:sz="0" w:space="0" w:color="auto"/>
            <w:right w:val="none" w:sz="0" w:space="0" w:color="auto"/>
          </w:divBdr>
        </w:div>
        <w:div w:id="2072195875">
          <w:marLeft w:val="0"/>
          <w:marRight w:val="0"/>
          <w:marTop w:val="0"/>
          <w:marBottom w:val="0"/>
          <w:divBdr>
            <w:top w:val="none" w:sz="0" w:space="0" w:color="auto"/>
            <w:left w:val="none" w:sz="0" w:space="0" w:color="auto"/>
            <w:bottom w:val="none" w:sz="0" w:space="0" w:color="auto"/>
            <w:right w:val="none" w:sz="0" w:space="0" w:color="auto"/>
          </w:divBdr>
        </w:div>
      </w:divsChild>
    </w:div>
    <w:div w:id="1424571342">
      <w:bodyDiv w:val="1"/>
      <w:marLeft w:val="0"/>
      <w:marRight w:val="0"/>
      <w:marTop w:val="0"/>
      <w:marBottom w:val="0"/>
      <w:divBdr>
        <w:top w:val="none" w:sz="0" w:space="0" w:color="auto"/>
        <w:left w:val="none" w:sz="0" w:space="0" w:color="auto"/>
        <w:bottom w:val="none" w:sz="0" w:space="0" w:color="auto"/>
        <w:right w:val="none" w:sz="0" w:space="0" w:color="auto"/>
      </w:divBdr>
      <w:divsChild>
        <w:div w:id="12654759">
          <w:marLeft w:val="0"/>
          <w:marRight w:val="0"/>
          <w:marTop w:val="0"/>
          <w:marBottom w:val="0"/>
          <w:divBdr>
            <w:top w:val="none" w:sz="0" w:space="0" w:color="auto"/>
            <w:left w:val="none" w:sz="0" w:space="0" w:color="auto"/>
            <w:bottom w:val="none" w:sz="0" w:space="0" w:color="auto"/>
            <w:right w:val="none" w:sz="0" w:space="0" w:color="auto"/>
          </w:divBdr>
        </w:div>
        <w:div w:id="72706873">
          <w:marLeft w:val="0"/>
          <w:marRight w:val="0"/>
          <w:marTop w:val="0"/>
          <w:marBottom w:val="0"/>
          <w:divBdr>
            <w:top w:val="none" w:sz="0" w:space="0" w:color="auto"/>
            <w:left w:val="none" w:sz="0" w:space="0" w:color="auto"/>
            <w:bottom w:val="none" w:sz="0" w:space="0" w:color="auto"/>
            <w:right w:val="none" w:sz="0" w:space="0" w:color="auto"/>
          </w:divBdr>
        </w:div>
        <w:div w:id="96947544">
          <w:marLeft w:val="0"/>
          <w:marRight w:val="0"/>
          <w:marTop w:val="0"/>
          <w:marBottom w:val="0"/>
          <w:divBdr>
            <w:top w:val="none" w:sz="0" w:space="0" w:color="auto"/>
            <w:left w:val="none" w:sz="0" w:space="0" w:color="auto"/>
            <w:bottom w:val="none" w:sz="0" w:space="0" w:color="auto"/>
            <w:right w:val="none" w:sz="0" w:space="0" w:color="auto"/>
          </w:divBdr>
        </w:div>
        <w:div w:id="101386363">
          <w:marLeft w:val="0"/>
          <w:marRight w:val="0"/>
          <w:marTop w:val="0"/>
          <w:marBottom w:val="0"/>
          <w:divBdr>
            <w:top w:val="none" w:sz="0" w:space="0" w:color="auto"/>
            <w:left w:val="none" w:sz="0" w:space="0" w:color="auto"/>
            <w:bottom w:val="none" w:sz="0" w:space="0" w:color="auto"/>
            <w:right w:val="none" w:sz="0" w:space="0" w:color="auto"/>
          </w:divBdr>
        </w:div>
        <w:div w:id="178739198">
          <w:marLeft w:val="0"/>
          <w:marRight w:val="0"/>
          <w:marTop w:val="0"/>
          <w:marBottom w:val="0"/>
          <w:divBdr>
            <w:top w:val="none" w:sz="0" w:space="0" w:color="auto"/>
            <w:left w:val="none" w:sz="0" w:space="0" w:color="auto"/>
            <w:bottom w:val="none" w:sz="0" w:space="0" w:color="auto"/>
            <w:right w:val="none" w:sz="0" w:space="0" w:color="auto"/>
          </w:divBdr>
        </w:div>
        <w:div w:id="188762387">
          <w:marLeft w:val="0"/>
          <w:marRight w:val="0"/>
          <w:marTop w:val="0"/>
          <w:marBottom w:val="0"/>
          <w:divBdr>
            <w:top w:val="none" w:sz="0" w:space="0" w:color="auto"/>
            <w:left w:val="none" w:sz="0" w:space="0" w:color="auto"/>
            <w:bottom w:val="none" w:sz="0" w:space="0" w:color="auto"/>
            <w:right w:val="none" w:sz="0" w:space="0" w:color="auto"/>
          </w:divBdr>
        </w:div>
        <w:div w:id="201792129">
          <w:marLeft w:val="0"/>
          <w:marRight w:val="0"/>
          <w:marTop w:val="0"/>
          <w:marBottom w:val="0"/>
          <w:divBdr>
            <w:top w:val="none" w:sz="0" w:space="0" w:color="auto"/>
            <w:left w:val="none" w:sz="0" w:space="0" w:color="auto"/>
            <w:bottom w:val="none" w:sz="0" w:space="0" w:color="auto"/>
            <w:right w:val="none" w:sz="0" w:space="0" w:color="auto"/>
          </w:divBdr>
        </w:div>
        <w:div w:id="224529227">
          <w:marLeft w:val="0"/>
          <w:marRight w:val="0"/>
          <w:marTop w:val="0"/>
          <w:marBottom w:val="0"/>
          <w:divBdr>
            <w:top w:val="none" w:sz="0" w:space="0" w:color="auto"/>
            <w:left w:val="none" w:sz="0" w:space="0" w:color="auto"/>
            <w:bottom w:val="none" w:sz="0" w:space="0" w:color="auto"/>
            <w:right w:val="none" w:sz="0" w:space="0" w:color="auto"/>
          </w:divBdr>
        </w:div>
        <w:div w:id="323776406">
          <w:marLeft w:val="0"/>
          <w:marRight w:val="0"/>
          <w:marTop w:val="0"/>
          <w:marBottom w:val="0"/>
          <w:divBdr>
            <w:top w:val="none" w:sz="0" w:space="0" w:color="auto"/>
            <w:left w:val="none" w:sz="0" w:space="0" w:color="auto"/>
            <w:bottom w:val="none" w:sz="0" w:space="0" w:color="auto"/>
            <w:right w:val="none" w:sz="0" w:space="0" w:color="auto"/>
          </w:divBdr>
        </w:div>
        <w:div w:id="358504604">
          <w:marLeft w:val="0"/>
          <w:marRight w:val="0"/>
          <w:marTop w:val="0"/>
          <w:marBottom w:val="0"/>
          <w:divBdr>
            <w:top w:val="none" w:sz="0" w:space="0" w:color="auto"/>
            <w:left w:val="none" w:sz="0" w:space="0" w:color="auto"/>
            <w:bottom w:val="none" w:sz="0" w:space="0" w:color="auto"/>
            <w:right w:val="none" w:sz="0" w:space="0" w:color="auto"/>
          </w:divBdr>
        </w:div>
        <w:div w:id="396436721">
          <w:marLeft w:val="0"/>
          <w:marRight w:val="0"/>
          <w:marTop w:val="0"/>
          <w:marBottom w:val="0"/>
          <w:divBdr>
            <w:top w:val="none" w:sz="0" w:space="0" w:color="auto"/>
            <w:left w:val="none" w:sz="0" w:space="0" w:color="auto"/>
            <w:bottom w:val="none" w:sz="0" w:space="0" w:color="auto"/>
            <w:right w:val="none" w:sz="0" w:space="0" w:color="auto"/>
          </w:divBdr>
        </w:div>
        <w:div w:id="398555834">
          <w:marLeft w:val="0"/>
          <w:marRight w:val="0"/>
          <w:marTop w:val="0"/>
          <w:marBottom w:val="0"/>
          <w:divBdr>
            <w:top w:val="none" w:sz="0" w:space="0" w:color="auto"/>
            <w:left w:val="none" w:sz="0" w:space="0" w:color="auto"/>
            <w:bottom w:val="none" w:sz="0" w:space="0" w:color="auto"/>
            <w:right w:val="none" w:sz="0" w:space="0" w:color="auto"/>
          </w:divBdr>
        </w:div>
        <w:div w:id="414322046">
          <w:marLeft w:val="0"/>
          <w:marRight w:val="0"/>
          <w:marTop w:val="0"/>
          <w:marBottom w:val="0"/>
          <w:divBdr>
            <w:top w:val="none" w:sz="0" w:space="0" w:color="auto"/>
            <w:left w:val="none" w:sz="0" w:space="0" w:color="auto"/>
            <w:bottom w:val="none" w:sz="0" w:space="0" w:color="auto"/>
            <w:right w:val="none" w:sz="0" w:space="0" w:color="auto"/>
          </w:divBdr>
        </w:div>
        <w:div w:id="438838466">
          <w:marLeft w:val="0"/>
          <w:marRight w:val="0"/>
          <w:marTop w:val="0"/>
          <w:marBottom w:val="0"/>
          <w:divBdr>
            <w:top w:val="none" w:sz="0" w:space="0" w:color="auto"/>
            <w:left w:val="none" w:sz="0" w:space="0" w:color="auto"/>
            <w:bottom w:val="none" w:sz="0" w:space="0" w:color="auto"/>
            <w:right w:val="none" w:sz="0" w:space="0" w:color="auto"/>
          </w:divBdr>
        </w:div>
        <w:div w:id="475727720">
          <w:marLeft w:val="0"/>
          <w:marRight w:val="0"/>
          <w:marTop w:val="0"/>
          <w:marBottom w:val="0"/>
          <w:divBdr>
            <w:top w:val="none" w:sz="0" w:space="0" w:color="auto"/>
            <w:left w:val="none" w:sz="0" w:space="0" w:color="auto"/>
            <w:bottom w:val="none" w:sz="0" w:space="0" w:color="auto"/>
            <w:right w:val="none" w:sz="0" w:space="0" w:color="auto"/>
          </w:divBdr>
        </w:div>
        <w:div w:id="511146315">
          <w:marLeft w:val="0"/>
          <w:marRight w:val="0"/>
          <w:marTop w:val="0"/>
          <w:marBottom w:val="0"/>
          <w:divBdr>
            <w:top w:val="none" w:sz="0" w:space="0" w:color="auto"/>
            <w:left w:val="none" w:sz="0" w:space="0" w:color="auto"/>
            <w:bottom w:val="none" w:sz="0" w:space="0" w:color="auto"/>
            <w:right w:val="none" w:sz="0" w:space="0" w:color="auto"/>
          </w:divBdr>
        </w:div>
        <w:div w:id="514853614">
          <w:marLeft w:val="0"/>
          <w:marRight w:val="0"/>
          <w:marTop w:val="0"/>
          <w:marBottom w:val="0"/>
          <w:divBdr>
            <w:top w:val="none" w:sz="0" w:space="0" w:color="auto"/>
            <w:left w:val="none" w:sz="0" w:space="0" w:color="auto"/>
            <w:bottom w:val="none" w:sz="0" w:space="0" w:color="auto"/>
            <w:right w:val="none" w:sz="0" w:space="0" w:color="auto"/>
          </w:divBdr>
        </w:div>
        <w:div w:id="525796477">
          <w:marLeft w:val="0"/>
          <w:marRight w:val="0"/>
          <w:marTop w:val="0"/>
          <w:marBottom w:val="0"/>
          <w:divBdr>
            <w:top w:val="none" w:sz="0" w:space="0" w:color="auto"/>
            <w:left w:val="none" w:sz="0" w:space="0" w:color="auto"/>
            <w:bottom w:val="none" w:sz="0" w:space="0" w:color="auto"/>
            <w:right w:val="none" w:sz="0" w:space="0" w:color="auto"/>
          </w:divBdr>
        </w:div>
        <w:div w:id="539440352">
          <w:marLeft w:val="0"/>
          <w:marRight w:val="0"/>
          <w:marTop w:val="0"/>
          <w:marBottom w:val="0"/>
          <w:divBdr>
            <w:top w:val="none" w:sz="0" w:space="0" w:color="auto"/>
            <w:left w:val="none" w:sz="0" w:space="0" w:color="auto"/>
            <w:bottom w:val="none" w:sz="0" w:space="0" w:color="auto"/>
            <w:right w:val="none" w:sz="0" w:space="0" w:color="auto"/>
          </w:divBdr>
        </w:div>
        <w:div w:id="665010634">
          <w:marLeft w:val="0"/>
          <w:marRight w:val="0"/>
          <w:marTop w:val="0"/>
          <w:marBottom w:val="0"/>
          <w:divBdr>
            <w:top w:val="none" w:sz="0" w:space="0" w:color="auto"/>
            <w:left w:val="none" w:sz="0" w:space="0" w:color="auto"/>
            <w:bottom w:val="none" w:sz="0" w:space="0" w:color="auto"/>
            <w:right w:val="none" w:sz="0" w:space="0" w:color="auto"/>
          </w:divBdr>
        </w:div>
        <w:div w:id="678586125">
          <w:marLeft w:val="0"/>
          <w:marRight w:val="0"/>
          <w:marTop w:val="0"/>
          <w:marBottom w:val="0"/>
          <w:divBdr>
            <w:top w:val="none" w:sz="0" w:space="0" w:color="auto"/>
            <w:left w:val="none" w:sz="0" w:space="0" w:color="auto"/>
            <w:bottom w:val="none" w:sz="0" w:space="0" w:color="auto"/>
            <w:right w:val="none" w:sz="0" w:space="0" w:color="auto"/>
          </w:divBdr>
        </w:div>
        <w:div w:id="685398898">
          <w:marLeft w:val="0"/>
          <w:marRight w:val="0"/>
          <w:marTop w:val="0"/>
          <w:marBottom w:val="0"/>
          <w:divBdr>
            <w:top w:val="none" w:sz="0" w:space="0" w:color="auto"/>
            <w:left w:val="none" w:sz="0" w:space="0" w:color="auto"/>
            <w:bottom w:val="none" w:sz="0" w:space="0" w:color="auto"/>
            <w:right w:val="none" w:sz="0" w:space="0" w:color="auto"/>
          </w:divBdr>
        </w:div>
        <w:div w:id="767193192">
          <w:marLeft w:val="0"/>
          <w:marRight w:val="0"/>
          <w:marTop w:val="0"/>
          <w:marBottom w:val="0"/>
          <w:divBdr>
            <w:top w:val="none" w:sz="0" w:space="0" w:color="auto"/>
            <w:left w:val="none" w:sz="0" w:space="0" w:color="auto"/>
            <w:bottom w:val="none" w:sz="0" w:space="0" w:color="auto"/>
            <w:right w:val="none" w:sz="0" w:space="0" w:color="auto"/>
          </w:divBdr>
        </w:div>
        <w:div w:id="772242785">
          <w:marLeft w:val="0"/>
          <w:marRight w:val="0"/>
          <w:marTop w:val="0"/>
          <w:marBottom w:val="0"/>
          <w:divBdr>
            <w:top w:val="none" w:sz="0" w:space="0" w:color="auto"/>
            <w:left w:val="none" w:sz="0" w:space="0" w:color="auto"/>
            <w:bottom w:val="none" w:sz="0" w:space="0" w:color="auto"/>
            <w:right w:val="none" w:sz="0" w:space="0" w:color="auto"/>
          </w:divBdr>
        </w:div>
        <w:div w:id="783302555">
          <w:marLeft w:val="0"/>
          <w:marRight w:val="0"/>
          <w:marTop w:val="0"/>
          <w:marBottom w:val="0"/>
          <w:divBdr>
            <w:top w:val="none" w:sz="0" w:space="0" w:color="auto"/>
            <w:left w:val="none" w:sz="0" w:space="0" w:color="auto"/>
            <w:bottom w:val="none" w:sz="0" w:space="0" w:color="auto"/>
            <w:right w:val="none" w:sz="0" w:space="0" w:color="auto"/>
          </w:divBdr>
        </w:div>
        <w:div w:id="796876366">
          <w:marLeft w:val="0"/>
          <w:marRight w:val="0"/>
          <w:marTop w:val="0"/>
          <w:marBottom w:val="0"/>
          <w:divBdr>
            <w:top w:val="none" w:sz="0" w:space="0" w:color="auto"/>
            <w:left w:val="none" w:sz="0" w:space="0" w:color="auto"/>
            <w:bottom w:val="none" w:sz="0" w:space="0" w:color="auto"/>
            <w:right w:val="none" w:sz="0" w:space="0" w:color="auto"/>
          </w:divBdr>
        </w:div>
        <w:div w:id="866256466">
          <w:marLeft w:val="0"/>
          <w:marRight w:val="0"/>
          <w:marTop w:val="0"/>
          <w:marBottom w:val="0"/>
          <w:divBdr>
            <w:top w:val="none" w:sz="0" w:space="0" w:color="auto"/>
            <w:left w:val="none" w:sz="0" w:space="0" w:color="auto"/>
            <w:bottom w:val="none" w:sz="0" w:space="0" w:color="auto"/>
            <w:right w:val="none" w:sz="0" w:space="0" w:color="auto"/>
          </w:divBdr>
        </w:div>
        <w:div w:id="879165960">
          <w:marLeft w:val="0"/>
          <w:marRight w:val="0"/>
          <w:marTop w:val="0"/>
          <w:marBottom w:val="0"/>
          <w:divBdr>
            <w:top w:val="none" w:sz="0" w:space="0" w:color="auto"/>
            <w:left w:val="none" w:sz="0" w:space="0" w:color="auto"/>
            <w:bottom w:val="none" w:sz="0" w:space="0" w:color="auto"/>
            <w:right w:val="none" w:sz="0" w:space="0" w:color="auto"/>
          </w:divBdr>
        </w:div>
        <w:div w:id="930547932">
          <w:marLeft w:val="0"/>
          <w:marRight w:val="0"/>
          <w:marTop w:val="0"/>
          <w:marBottom w:val="0"/>
          <w:divBdr>
            <w:top w:val="none" w:sz="0" w:space="0" w:color="auto"/>
            <w:left w:val="none" w:sz="0" w:space="0" w:color="auto"/>
            <w:bottom w:val="none" w:sz="0" w:space="0" w:color="auto"/>
            <w:right w:val="none" w:sz="0" w:space="0" w:color="auto"/>
          </w:divBdr>
        </w:div>
        <w:div w:id="933245981">
          <w:marLeft w:val="0"/>
          <w:marRight w:val="0"/>
          <w:marTop w:val="0"/>
          <w:marBottom w:val="0"/>
          <w:divBdr>
            <w:top w:val="none" w:sz="0" w:space="0" w:color="auto"/>
            <w:left w:val="none" w:sz="0" w:space="0" w:color="auto"/>
            <w:bottom w:val="none" w:sz="0" w:space="0" w:color="auto"/>
            <w:right w:val="none" w:sz="0" w:space="0" w:color="auto"/>
          </w:divBdr>
        </w:div>
        <w:div w:id="967853001">
          <w:marLeft w:val="0"/>
          <w:marRight w:val="0"/>
          <w:marTop w:val="0"/>
          <w:marBottom w:val="0"/>
          <w:divBdr>
            <w:top w:val="none" w:sz="0" w:space="0" w:color="auto"/>
            <w:left w:val="none" w:sz="0" w:space="0" w:color="auto"/>
            <w:bottom w:val="none" w:sz="0" w:space="0" w:color="auto"/>
            <w:right w:val="none" w:sz="0" w:space="0" w:color="auto"/>
          </w:divBdr>
        </w:div>
        <w:div w:id="974412558">
          <w:marLeft w:val="0"/>
          <w:marRight w:val="0"/>
          <w:marTop w:val="0"/>
          <w:marBottom w:val="0"/>
          <w:divBdr>
            <w:top w:val="none" w:sz="0" w:space="0" w:color="auto"/>
            <w:left w:val="none" w:sz="0" w:space="0" w:color="auto"/>
            <w:bottom w:val="none" w:sz="0" w:space="0" w:color="auto"/>
            <w:right w:val="none" w:sz="0" w:space="0" w:color="auto"/>
          </w:divBdr>
        </w:div>
        <w:div w:id="978074460">
          <w:marLeft w:val="0"/>
          <w:marRight w:val="0"/>
          <w:marTop w:val="0"/>
          <w:marBottom w:val="0"/>
          <w:divBdr>
            <w:top w:val="none" w:sz="0" w:space="0" w:color="auto"/>
            <w:left w:val="none" w:sz="0" w:space="0" w:color="auto"/>
            <w:bottom w:val="none" w:sz="0" w:space="0" w:color="auto"/>
            <w:right w:val="none" w:sz="0" w:space="0" w:color="auto"/>
          </w:divBdr>
        </w:div>
        <w:div w:id="1054626112">
          <w:marLeft w:val="0"/>
          <w:marRight w:val="0"/>
          <w:marTop w:val="0"/>
          <w:marBottom w:val="0"/>
          <w:divBdr>
            <w:top w:val="none" w:sz="0" w:space="0" w:color="auto"/>
            <w:left w:val="none" w:sz="0" w:space="0" w:color="auto"/>
            <w:bottom w:val="none" w:sz="0" w:space="0" w:color="auto"/>
            <w:right w:val="none" w:sz="0" w:space="0" w:color="auto"/>
          </w:divBdr>
        </w:div>
        <w:div w:id="1060785357">
          <w:marLeft w:val="0"/>
          <w:marRight w:val="0"/>
          <w:marTop w:val="0"/>
          <w:marBottom w:val="0"/>
          <w:divBdr>
            <w:top w:val="none" w:sz="0" w:space="0" w:color="auto"/>
            <w:left w:val="none" w:sz="0" w:space="0" w:color="auto"/>
            <w:bottom w:val="none" w:sz="0" w:space="0" w:color="auto"/>
            <w:right w:val="none" w:sz="0" w:space="0" w:color="auto"/>
          </w:divBdr>
        </w:div>
        <w:div w:id="1099135500">
          <w:marLeft w:val="0"/>
          <w:marRight w:val="0"/>
          <w:marTop w:val="0"/>
          <w:marBottom w:val="0"/>
          <w:divBdr>
            <w:top w:val="none" w:sz="0" w:space="0" w:color="auto"/>
            <w:left w:val="none" w:sz="0" w:space="0" w:color="auto"/>
            <w:bottom w:val="none" w:sz="0" w:space="0" w:color="auto"/>
            <w:right w:val="none" w:sz="0" w:space="0" w:color="auto"/>
          </w:divBdr>
        </w:div>
        <w:div w:id="1112630083">
          <w:marLeft w:val="0"/>
          <w:marRight w:val="0"/>
          <w:marTop w:val="0"/>
          <w:marBottom w:val="0"/>
          <w:divBdr>
            <w:top w:val="none" w:sz="0" w:space="0" w:color="auto"/>
            <w:left w:val="none" w:sz="0" w:space="0" w:color="auto"/>
            <w:bottom w:val="none" w:sz="0" w:space="0" w:color="auto"/>
            <w:right w:val="none" w:sz="0" w:space="0" w:color="auto"/>
          </w:divBdr>
        </w:div>
        <w:div w:id="1112895780">
          <w:marLeft w:val="0"/>
          <w:marRight w:val="0"/>
          <w:marTop w:val="0"/>
          <w:marBottom w:val="0"/>
          <w:divBdr>
            <w:top w:val="none" w:sz="0" w:space="0" w:color="auto"/>
            <w:left w:val="none" w:sz="0" w:space="0" w:color="auto"/>
            <w:bottom w:val="none" w:sz="0" w:space="0" w:color="auto"/>
            <w:right w:val="none" w:sz="0" w:space="0" w:color="auto"/>
          </w:divBdr>
        </w:div>
        <w:div w:id="1128008260">
          <w:marLeft w:val="0"/>
          <w:marRight w:val="0"/>
          <w:marTop w:val="0"/>
          <w:marBottom w:val="0"/>
          <w:divBdr>
            <w:top w:val="none" w:sz="0" w:space="0" w:color="auto"/>
            <w:left w:val="none" w:sz="0" w:space="0" w:color="auto"/>
            <w:bottom w:val="none" w:sz="0" w:space="0" w:color="auto"/>
            <w:right w:val="none" w:sz="0" w:space="0" w:color="auto"/>
          </w:divBdr>
        </w:div>
        <w:div w:id="1150288383">
          <w:marLeft w:val="0"/>
          <w:marRight w:val="0"/>
          <w:marTop w:val="0"/>
          <w:marBottom w:val="0"/>
          <w:divBdr>
            <w:top w:val="none" w:sz="0" w:space="0" w:color="auto"/>
            <w:left w:val="none" w:sz="0" w:space="0" w:color="auto"/>
            <w:bottom w:val="none" w:sz="0" w:space="0" w:color="auto"/>
            <w:right w:val="none" w:sz="0" w:space="0" w:color="auto"/>
          </w:divBdr>
        </w:div>
        <w:div w:id="1187519475">
          <w:marLeft w:val="0"/>
          <w:marRight w:val="0"/>
          <w:marTop w:val="0"/>
          <w:marBottom w:val="0"/>
          <w:divBdr>
            <w:top w:val="none" w:sz="0" w:space="0" w:color="auto"/>
            <w:left w:val="none" w:sz="0" w:space="0" w:color="auto"/>
            <w:bottom w:val="none" w:sz="0" w:space="0" w:color="auto"/>
            <w:right w:val="none" w:sz="0" w:space="0" w:color="auto"/>
          </w:divBdr>
        </w:div>
        <w:div w:id="1241480643">
          <w:marLeft w:val="0"/>
          <w:marRight w:val="0"/>
          <w:marTop w:val="0"/>
          <w:marBottom w:val="0"/>
          <w:divBdr>
            <w:top w:val="none" w:sz="0" w:space="0" w:color="auto"/>
            <w:left w:val="none" w:sz="0" w:space="0" w:color="auto"/>
            <w:bottom w:val="none" w:sz="0" w:space="0" w:color="auto"/>
            <w:right w:val="none" w:sz="0" w:space="0" w:color="auto"/>
          </w:divBdr>
        </w:div>
        <w:div w:id="1256672814">
          <w:marLeft w:val="0"/>
          <w:marRight w:val="0"/>
          <w:marTop w:val="0"/>
          <w:marBottom w:val="0"/>
          <w:divBdr>
            <w:top w:val="none" w:sz="0" w:space="0" w:color="auto"/>
            <w:left w:val="none" w:sz="0" w:space="0" w:color="auto"/>
            <w:bottom w:val="none" w:sz="0" w:space="0" w:color="auto"/>
            <w:right w:val="none" w:sz="0" w:space="0" w:color="auto"/>
          </w:divBdr>
        </w:div>
        <w:div w:id="1270770669">
          <w:marLeft w:val="0"/>
          <w:marRight w:val="0"/>
          <w:marTop w:val="0"/>
          <w:marBottom w:val="0"/>
          <w:divBdr>
            <w:top w:val="none" w:sz="0" w:space="0" w:color="auto"/>
            <w:left w:val="none" w:sz="0" w:space="0" w:color="auto"/>
            <w:bottom w:val="none" w:sz="0" w:space="0" w:color="auto"/>
            <w:right w:val="none" w:sz="0" w:space="0" w:color="auto"/>
          </w:divBdr>
        </w:div>
        <w:div w:id="1295212283">
          <w:marLeft w:val="0"/>
          <w:marRight w:val="0"/>
          <w:marTop w:val="0"/>
          <w:marBottom w:val="0"/>
          <w:divBdr>
            <w:top w:val="none" w:sz="0" w:space="0" w:color="auto"/>
            <w:left w:val="none" w:sz="0" w:space="0" w:color="auto"/>
            <w:bottom w:val="none" w:sz="0" w:space="0" w:color="auto"/>
            <w:right w:val="none" w:sz="0" w:space="0" w:color="auto"/>
          </w:divBdr>
        </w:div>
        <w:div w:id="1337925428">
          <w:marLeft w:val="0"/>
          <w:marRight w:val="0"/>
          <w:marTop w:val="0"/>
          <w:marBottom w:val="0"/>
          <w:divBdr>
            <w:top w:val="none" w:sz="0" w:space="0" w:color="auto"/>
            <w:left w:val="none" w:sz="0" w:space="0" w:color="auto"/>
            <w:bottom w:val="none" w:sz="0" w:space="0" w:color="auto"/>
            <w:right w:val="none" w:sz="0" w:space="0" w:color="auto"/>
          </w:divBdr>
        </w:div>
        <w:div w:id="1366953464">
          <w:marLeft w:val="0"/>
          <w:marRight w:val="0"/>
          <w:marTop w:val="0"/>
          <w:marBottom w:val="0"/>
          <w:divBdr>
            <w:top w:val="none" w:sz="0" w:space="0" w:color="auto"/>
            <w:left w:val="none" w:sz="0" w:space="0" w:color="auto"/>
            <w:bottom w:val="none" w:sz="0" w:space="0" w:color="auto"/>
            <w:right w:val="none" w:sz="0" w:space="0" w:color="auto"/>
          </w:divBdr>
        </w:div>
        <w:div w:id="1381203050">
          <w:marLeft w:val="0"/>
          <w:marRight w:val="0"/>
          <w:marTop w:val="0"/>
          <w:marBottom w:val="0"/>
          <w:divBdr>
            <w:top w:val="none" w:sz="0" w:space="0" w:color="auto"/>
            <w:left w:val="none" w:sz="0" w:space="0" w:color="auto"/>
            <w:bottom w:val="none" w:sz="0" w:space="0" w:color="auto"/>
            <w:right w:val="none" w:sz="0" w:space="0" w:color="auto"/>
          </w:divBdr>
        </w:div>
        <w:div w:id="1403605539">
          <w:marLeft w:val="0"/>
          <w:marRight w:val="0"/>
          <w:marTop w:val="0"/>
          <w:marBottom w:val="0"/>
          <w:divBdr>
            <w:top w:val="none" w:sz="0" w:space="0" w:color="auto"/>
            <w:left w:val="none" w:sz="0" w:space="0" w:color="auto"/>
            <w:bottom w:val="none" w:sz="0" w:space="0" w:color="auto"/>
            <w:right w:val="none" w:sz="0" w:space="0" w:color="auto"/>
          </w:divBdr>
        </w:div>
        <w:div w:id="1417480170">
          <w:marLeft w:val="0"/>
          <w:marRight w:val="0"/>
          <w:marTop w:val="0"/>
          <w:marBottom w:val="0"/>
          <w:divBdr>
            <w:top w:val="none" w:sz="0" w:space="0" w:color="auto"/>
            <w:left w:val="none" w:sz="0" w:space="0" w:color="auto"/>
            <w:bottom w:val="none" w:sz="0" w:space="0" w:color="auto"/>
            <w:right w:val="none" w:sz="0" w:space="0" w:color="auto"/>
          </w:divBdr>
        </w:div>
        <w:div w:id="1494250567">
          <w:marLeft w:val="0"/>
          <w:marRight w:val="0"/>
          <w:marTop w:val="0"/>
          <w:marBottom w:val="0"/>
          <w:divBdr>
            <w:top w:val="none" w:sz="0" w:space="0" w:color="auto"/>
            <w:left w:val="none" w:sz="0" w:space="0" w:color="auto"/>
            <w:bottom w:val="none" w:sz="0" w:space="0" w:color="auto"/>
            <w:right w:val="none" w:sz="0" w:space="0" w:color="auto"/>
          </w:divBdr>
        </w:div>
        <w:div w:id="1499685834">
          <w:marLeft w:val="0"/>
          <w:marRight w:val="0"/>
          <w:marTop w:val="0"/>
          <w:marBottom w:val="0"/>
          <w:divBdr>
            <w:top w:val="none" w:sz="0" w:space="0" w:color="auto"/>
            <w:left w:val="none" w:sz="0" w:space="0" w:color="auto"/>
            <w:bottom w:val="none" w:sz="0" w:space="0" w:color="auto"/>
            <w:right w:val="none" w:sz="0" w:space="0" w:color="auto"/>
          </w:divBdr>
        </w:div>
        <w:div w:id="1631520433">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1664699366">
          <w:marLeft w:val="0"/>
          <w:marRight w:val="0"/>
          <w:marTop w:val="0"/>
          <w:marBottom w:val="0"/>
          <w:divBdr>
            <w:top w:val="none" w:sz="0" w:space="0" w:color="auto"/>
            <w:left w:val="none" w:sz="0" w:space="0" w:color="auto"/>
            <w:bottom w:val="none" w:sz="0" w:space="0" w:color="auto"/>
            <w:right w:val="none" w:sz="0" w:space="0" w:color="auto"/>
          </w:divBdr>
        </w:div>
        <w:div w:id="1720979232">
          <w:marLeft w:val="0"/>
          <w:marRight w:val="0"/>
          <w:marTop w:val="0"/>
          <w:marBottom w:val="0"/>
          <w:divBdr>
            <w:top w:val="none" w:sz="0" w:space="0" w:color="auto"/>
            <w:left w:val="none" w:sz="0" w:space="0" w:color="auto"/>
            <w:bottom w:val="none" w:sz="0" w:space="0" w:color="auto"/>
            <w:right w:val="none" w:sz="0" w:space="0" w:color="auto"/>
          </w:divBdr>
        </w:div>
        <w:div w:id="1723285398">
          <w:marLeft w:val="0"/>
          <w:marRight w:val="0"/>
          <w:marTop w:val="0"/>
          <w:marBottom w:val="0"/>
          <w:divBdr>
            <w:top w:val="none" w:sz="0" w:space="0" w:color="auto"/>
            <w:left w:val="none" w:sz="0" w:space="0" w:color="auto"/>
            <w:bottom w:val="none" w:sz="0" w:space="0" w:color="auto"/>
            <w:right w:val="none" w:sz="0" w:space="0" w:color="auto"/>
          </w:divBdr>
        </w:div>
        <w:div w:id="1741170590">
          <w:marLeft w:val="0"/>
          <w:marRight w:val="0"/>
          <w:marTop w:val="0"/>
          <w:marBottom w:val="0"/>
          <w:divBdr>
            <w:top w:val="none" w:sz="0" w:space="0" w:color="auto"/>
            <w:left w:val="none" w:sz="0" w:space="0" w:color="auto"/>
            <w:bottom w:val="none" w:sz="0" w:space="0" w:color="auto"/>
            <w:right w:val="none" w:sz="0" w:space="0" w:color="auto"/>
          </w:divBdr>
        </w:div>
        <w:div w:id="1760517563">
          <w:marLeft w:val="0"/>
          <w:marRight w:val="0"/>
          <w:marTop w:val="0"/>
          <w:marBottom w:val="0"/>
          <w:divBdr>
            <w:top w:val="none" w:sz="0" w:space="0" w:color="auto"/>
            <w:left w:val="none" w:sz="0" w:space="0" w:color="auto"/>
            <w:bottom w:val="none" w:sz="0" w:space="0" w:color="auto"/>
            <w:right w:val="none" w:sz="0" w:space="0" w:color="auto"/>
          </w:divBdr>
        </w:div>
        <w:div w:id="1781415363">
          <w:marLeft w:val="0"/>
          <w:marRight w:val="0"/>
          <w:marTop w:val="0"/>
          <w:marBottom w:val="0"/>
          <w:divBdr>
            <w:top w:val="none" w:sz="0" w:space="0" w:color="auto"/>
            <w:left w:val="none" w:sz="0" w:space="0" w:color="auto"/>
            <w:bottom w:val="none" w:sz="0" w:space="0" w:color="auto"/>
            <w:right w:val="none" w:sz="0" w:space="0" w:color="auto"/>
          </w:divBdr>
        </w:div>
        <w:div w:id="1802919971">
          <w:marLeft w:val="0"/>
          <w:marRight w:val="0"/>
          <w:marTop w:val="0"/>
          <w:marBottom w:val="0"/>
          <w:divBdr>
            <w:top w:val="none" w:sz="0" w:space="0" w:color="auto"/>
            <w:left w:val="none" w:sz="0" w:space="0" w:color="auto"/>
            <w:bottom w:val="none" w:sz="0" w:space="0" w:color="auto"/>
            <w:right w:val="none" w:sz="0" w:space="0" w:color="auto"/>
          </w:divBdr>
        </w:div>
        <w:div w:id="1805192601">
          <w:marLeft w:val="0"/>
          <w:marRight w:val="0"/>
          <w:marTop w:val="0"/>
          <w:marBottom w:val="0"/>
          <w:divBdr>
            <w:top w:val="none" w:sz="0" w:space="0" w:color="auto"/>
            <w:left w:val="none" w:sz="0" w:space="0" w:color="auto"/>
            <w:bottom w:val="none" w:sz="0" w:space="0" w:color="auto"/>
            <w:right w:val="none" w:sz="0" w:space="0" w:color="auto"/>
          </w:divBdr>
        </w:div>
        <w:div w:id="1860729932">
          <w:marLeft w:val="0"/>
          <w:marRight w:val="0"/>
          <w:marTop w:val="0"/>
          <w:marBottom w:val="0"/>
          <w:divBdr>
            <w:top w:val="none" w:sz="0" w:space="0" w:color="auto"/>
            <w:left w:val="none" w:sz="0" w:space="0" w:color="auto"/>
            <w:bottom w:val="none" w:sz="0" w:space="0" w:color="auto"/>
            <w:right w:val="none" w:sz="0" w:space="0" w:color="auto"/>
          </w:divBdr>
        </w:div>
        <w:div w:id="1871144830">
          <w:marLeft w:val="0"/>
          <w:marRight w:val="0"/>
          <w:marTop w:val="0"/>
          <w:marBottom w:val="0"/>
          <w:divBdr>
            <w:top w:val="none" w:sz="0" w:space="0" w:color="auto"/>
            <w:left w:val="none" w:sz="0" w:space="0" w:color="auto"/>
            <w:bottom w:val="none" w:sz="0" w:space="0" w:color="auto"/>
            <w:right w:val="none" w:sz="0" w:space="0" w:color="auto"/>
          </w:divBdr>
        </w:div>
        <w:div w:id="1878620974">
          <w:marLeft w:val="0"/>
          <w:marRight w:val="0"/>
          <w:marTop w:val="0"/>
          <w:marBottom w:val="0"/>
          <w:divBdr>
            <w:top w:val="none" w:sz="0" w:space="0" w:color="auto"/>
            <w:left w:val="none" w:sz="0" w:space="0" w:color="auto"/>
            <w:bottom w:val="none" w:sz="0" w:space="0" w:color="auto"/>
            <w:right w:val="none" w:sz="0" w:space="0" w:color="auto"/>
          </w:divBdr>
        </w:div>
        <w:div w:id="1913421573">
          <w:marLeft w:val="0"/>
          <w:marRight w:val="0"/>
          <w:marTop w:val="0"/>
          <w:marBottom w:val="0"/>
          <w:divBdr>
            <w:top w:val="none" w:sz="0" w:space="0" w:color="auto"/>
            <w:left w:val="none" w:sz="0" w:space="0" w:color="auto"/>
            <w:bottom w:val="none" w:sz="0" w:space="0" w:color="auto"/>
            <w:right w:val="none" w:sz="0" w:space="0" w:color="auto"/>
          </w:divBdr>
        </w:div>
        <w:div w:id="1914505241">
          <w:marLeft w:val="0"/>
          <w:marRight w:val="0"/>
          <w:marTop w:val="0"/>
          <w:marBottom w:val="0"/>
          <w:divBdr>
            <w:top w:val="none" w:sz="0" w:space="0" w:color="auto"/>
            <w:left w:val="none" w:sz="0" w:space="0" w:color="auto"/>
            <w:bottom w:val="none" w:sz="0" w:space="0" w:color="auto"/>
            <w:right w:val="none" w:sz="0" w:space="0" w:color="auto"/>
          </w:divBdr>
        </w:div>
        <w:div w:id="1916090315">
          <w:marLeft w:val="0"/>
          <w:marRight w:val="0"/>
          <w:marTop w:val="0"/>
          <w:marBottom w:val="0"/>
          <w:divBdr>
            <w:top w:val="none" w:sz="0" w:space="0" w:color="auto"/>
            <w:left w:val="none" w:sz="0" w:space="0" w:color="auto"/>
            <w:bottom w:val="none" w:sz="0" w:space="0" w:color="auto"/>
            <w:right w:val="none" w:sz="0" w:space="0" w:color="auto"/>
          </w:divBdr>
        </w:div>
        <w:div w:id="1918513243">
          <w:marLeft w:val="0"/>
          <w:marRight w:val="0"/>
          <w:marTop w:val="0"/>
          <w:marBottom w:val="0"/>
          <w:divBdr>
            <w:top w:val="none" w:sz="0" w:space="0" w:color="auto"/>
            <w:left w:val="none" w:sz="0" w:space="0" w:color="auto"/>
            <w:bottom w:val="none" w:sz="0" w:space="0" w:color="auto"/>
            <w:right w:val="none" w:sz="0" w:space="0" w:color="auto"/>
          </w:divBdr>
        </w:div>
        <w:div w:id="1932661772">
          <w:marLeft w:val="0"/>
          <w:marRight w:val="0"/>
          <w:marTop w:val="0"/>
          <w:marBottom w:val="0"/>
          <w:divBdr>
            <w:top w:val="none" w:sz="0" w:space="0" w:color="auto"/>
            <w:left w:val="none" w:sz="0" w:space="0" w:color="auto"/>
            <w:bottom w:val="none" w:sz="0" w:space="0" w:color="auto"/>
            <w:right w:val="none" w:sz="0" w:space="0" w:color="auto"/>
          </w:divBdr>
        </w:div>
        <w:div w:id="1979678655">
          <w:marLeft w:val="0"/>
          <w:marRight w:val="0"/>
          <w:marTop w:val="0"/>
          <w:marBottom w:val="0"/>
          <w:divBdr>
            <w:top w:val="none" w:sz="0" w:space="0" w:color="auto"/>
            <w:left w:val="none" w:sz="0" w:space="0" w:color="auto"/>
            <w:bottom w:val="none" w:sz="0" w:space="0" w:color="auto"/>
            <w:right w:val="none" w:sz="0" w:space="0" w:color="auto"/>
          </w:divBdr>
        </w:div>
        <w:div w:id="2032148730">
          <w:marLeft w:val="0"/>
          <w:marRight w:val="0"/>
          <w:marTop w:val="0"/>
          <w:marBottom w:val="0"/>
          <w:divBdr>
            <w:top w:val="none" w:sz="0" w:space="0" w:color="auto"/>
            <w:left w:val="none" w:sz="0" w:space="0" w:color="auto"/>
            <w:bottom w:val="none" w:sz="0" w:space="0" w:color="auto"/>
            <w:right w:val="none" w:sz="0" w:space="0" w:color="auto"/>
          </w:divBdr>
        </w:div>
        <w:div w:id="2041659643">
          <w:marLeft w:val="0"/>
          <w:marRight w:val="0"/>
          <w:marTop w:val="0"/>
          <w:marBottom w:val="0"/>
          <w:divBdr>
            <w:top w:val="none" w:sz="0" w:space="0" w:color="auto"/>
            <w:left w:val="none" w:sz="0" w:space="0" w:color="auto"/>
            <w:bottom w:val="none" w:sz="0" w:space="0" w:color="auto"/>
            <w:right w:val="none" w:sz="0" w:space="0" w:color="auto"/>
          </w:divBdr>
        </w:div>
        <w:div w:id="2099790750">
          <w:marLeft w:val="0"/>
          <w:marRight w:val="0"/>
          <w:marTop w:val="0"/>
          <w:marBottom w:val="0"/>
          <w:divBdr>
            <w:top w:val="none" w:sz="0" w:space="0" w:color="auto"/>
            <w:left w:val="none" w:sz="0" w:space="0" w:color="auto"/>
            <w:bottom w:val="none" w:sz="0" w:space="0" w:color="auto"/>
            <w:right w:val="none" w:sz="0" w:space="0" w:color="auto"/>
          </w:divBdr>
        </w:div>
        <w:div w:id="2113476940">
          <w:marLeft w:val="0"/>
          <w:marRight w:val="0"/>
          <w:marTop w:val="0"/>
          <w:marBottom w:val="0"/>
          <w:divBdr>
            <w:top w:val="none" w:sz="0" w:space="0" w:color="auto"/>
            <w:left w:val="none" w:sz="0" w:space="0" w:color="auto"/>
            <w:bottom w:val="none" w:sz="0" w:space="0" w:color="auto"/>
            <w:right w:val="none" w:sz="0" w:space="0" w:color="auto"/>
          </w:divBdr>
        </w:div>
        <w:div w:id="212527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ostrena.hr"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zakon.hr/cms.htm?id=422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zakon.hr/cms.htm?id=3933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kon.hr/cms.htm?id=17767" TargetMode="External"/><Relationship Id="rId4" Type="http://schemas.openxmlformats.org/officeDocument/2006/relationships/settings" Target="settings.xml"/><Relationship Id="rId9" Type="http://schemas.openxmlformats.org/officeDocument/2006/relationships/hyperlink" Target="https://www.zakon.hr/cms.htm?id=17765" TargetMode="External"/><Relationship Id="rId14" Type="http://schemas.openxmlformats.org/officeDocument/2006/relationships/hyperlink" Target="http://www.kostren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9A5E7-0583-4ED0-B21D-A74B5A4DC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3618</Words>
  <Characters>20627</Characters>
  <Application>Microsoft Office Word</Application>
  <DocSecurity>0</DocSecurity>
  <Lines>171</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Općina Kostrena</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Martina Zekić</cp:lastModifiedBy>
  <cp:revision>2</cp:revision>
  <cp:lastPrinted>2020-04-10T08:20:00Z</cp:lastPrinted>
  <dcterms:created xsi:type="dcterms:W3CDTF">2021-02-25T08:58:00Z</dcterms:created>
  <dcterms:modified xsi:type="dcterms:W3CDTF">2021-02-25T08:58:00Z</dcterms:modified>
</cp:coreProperties>
</file>