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04" w:rsidRDefault="00E57404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3EC1B33" wp14:editId="313872DF">
            <wp:extent cx="1497965" cy="1036955"/>
            <wp:effectExtent l="0" t="0" r="6985" b="0"/>
            <wp:docPr id="1" name="Picture 1" descr="https://zlatnaribica.hr/wp-content/uploads/2020/03/logo-zlatna-rib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zlatnaribica.hr/wp-content/uploads/2020/03/logo-zlatna-rib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3F" w:rsidRPr="00F3522B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 xml:space="preserve">DJEČJI VRTIĆ </w:t>
      </w:r>
      <w:r w:rsidR="0094175F">
        <w:rPr>
          <w:rFonts w:ascii="Calibri" w:eastAsia="Calibri" w:hAnsi="Calibri" w:cs="Times New Roman"/>
          <w:b/>
          <w:sz w:val="24"/>
          <w:szCs w:val="24"/>
        </w:rPr>
        <w:t>„ZLATNA RIBICA</w:t>
      </w:r>
      <w:r w:rsidR="00F106E7">
        <w:rPr>
          <w:rFonts w:ascii="Calibri" w:eastAsia="Calibri" w:hAnsi="Calibri" w:cs="Times New Roman"/>
          <w:b/>
          <w:sz w:val="24"/>
          <w:szCs w:val="24"/>
        </w:rPr>
        <w:t>“</w:t>
      </w:r>
    </w:p>
    <w:p w:rsidR="00DA47F6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>UPRAVNO VIJEĆE</w:t>
      </w:r>
    </w:p>
    <w:p w:rsidR="00382B3F" w:rsidRPr="00F3522B" w:rsidRDefault="00382B3F" w:rsidP="00CF7F8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522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13CD3" w:rsidRDefault="003C3AA4" w:rsidP="00713CD3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KLASA:</w:t>
      </w:r>
      <w:r>
        <w:rPr>
          <w:rFonts w:ascii="Calibri" w:eastAsia="Calibri" w:hAnsi="Calibri"/>
          <w:sz w:val="24"/>
          <w:szCs w:val="24"/>
        </w:rPr>
        <w:tab/>
        <w:t>023-01/21</w:t>
      </w:r>
      <w:r w:rsidR="00DB2C63">
        <w:rPr>
          <w:rFonts w:ascii="Calibri" w:eastAsia="Calibri" w:hAnsi="Calibri"/>
          <w:sz w:val="24"/>
          <w:szCs w:val="24"/>
        </w:rPr>
        <w:t>-01/2</w:t>
      </w:r>
    </w:p>
    <w:p w:rsidR="00713CD3" w:rsidRDefault="00DB2C63" w:rsidP="00713CD3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URBROJ: 2170-07-54-21-3</w:t>
      </w:r>
    </w:p>
    <w:p w:rsidR="00713CD3" w:rsidRDefault="00B34B26" w:rsidP="00713C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Kostrena, </w:t>
      </w:r>
      <w:r w:rsidR="003D1A1D">
        <w:rPr>
          <w:rFonts w:ascii="Calibri" w:hAnsi="Calibri" w:cs="Calibri"/>
          <w:color w:val="000000" w:themeColor="text1"/>
          <w:sz w:val="24"/>
          <w:szCs w:val="24"/>
          <w:lang w:eastAsia="hr-HR"/>
        </w:rPr>
        <w:t>14. svibnja</w:t>
      </w:r>
      <w:r w:rsidR="003C3AA4" w:rsidRPr="007752EB">
        <w:rPr>
          <w:rFonts w:ascii="Calibri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="003C3AA4">
        <w:rPr>
          <w:rFonts w:ascii="Calibri" w:hAnsi="Calibri" w:cs="Calibri"/>
          <w:sz w:val="24"/>
          <w:szCs w:val="24"/>
          <w:lang w:eastAsia="hr-HR"/>
        </w:rPr>
        <w:t>2021</w:t>
      </w:r>
      <w:r w:rsidR="00713CD3">
        <w:rPr>
          <w:rFonts w:ascii="Calibri" w:hAnsi="Calibri" w:cs="Calibri"/>
          <w:sz w:val="24"/>
          <w:szCs w:val="24"/>
          <w:lang w:eastAsia="hr-HR"/>
        </w:rPr>
        <w:t>.g.</w:t>
      </w:r>
    </w:p>
    <w:p w:rsidR="00382B3F" w:rsidRPr="00382B3F" w:rsidRDefault="00382B3F" w:rsidP="00CF7F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13CD3" w:rsidRPr="00713CD3" w:rsidRDefault="00713CD3" w:rsidP="00713CD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Temeljem odredbi članka 35. stavka 1. Zakona o predškolskom odgoju i obrazovanju („Narodne novine“, broj: 10/97, 107/07, 94/13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>, 98/19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 xml:space="preserve">), </w:t>
      </w:r>
      <w:r w:rsidR="00B34B26">
        <w:rPr>
          <w:sz w:val="24"/>
          <w:szCs w:val="24"/>
        </w:rPr>
        <w:t xml:space="preserve">članka 16. stavka 2.  i članka 34. stavka </w:t>
      </w:r>
      <w:r w:rsidR="00B34B26">
        <w:t xml:space="preserve"> 11. 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Statuta Dječjeg vrtića „Zlatna Ribica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>“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, Upravno vijeće Dječj</w:t>
      </w:r>
      <w:r w:rsidR="003D1A1D">
        <w:rPr>
          <w:rFonts w:ascii="Calibri" w:eastAsia="Times New Roman" w:hAnsi="Calibri" w:cs="Calibri"/>
          <w:sz w:val="24"/>
          <w:szCs w:val="24"/>
          <w:lang w:eastAsia="hr-HR"/>
        </w:rPr>
        <w:t>eg vrtića „Zlatna ribica“, na 54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3D1A1D">
        <w:rPr>
          <w:rFonts w:ascii="Calibri" w:eastAsia="Times New Roman" w:hAnsi="Calibri" w:cs="Calibri"/>
          <w:sz w:val="24"/>
          <w:szCs w:val="24"/>
          <w:lang w:eastAsia="hr-HR"/>
        </w:rPr>
        <w:t xml:space="preserve"> elektronskoj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 xml:space="preserve"> s</w:t>
      </w:r>
      <w:r w:rsidR="00B34B26">
        <w:rPr>
          <w:rFonts w:ascii="Calibri" w:eastAsia="Times New Roman" w:hAnsi="Calibri" w:cs="Calibri"/>
          <w:sz w:val="24"/>
          <w:szCs w:val="24"/>
          <w:lang w:eastAsia="hr-HR"/>
        </w:rPr>
        <w:t xml:space="preserve">jednici održanoj </w:t>
      </w:r>
      <w:r w:rsidR="003D1A1D">
        <w:rPr>
          <w:rFonts w:ascii="Calibri" w:hAnsi="Calibri" w:cs="Calibri"/>
          <w:color w:val="000000" w:themeColor="text1"/>
          <w:sz w:val="24"/>
          <w:szCs w:val="24"/>
          <w:lang w:eastAsia="hr-HR"/>
        </w:rPr>
        <w:t xml:space="preserve">14. svibnja </w:t>
      </w:r>
      <w:r w:rsidR="003C3AA4">
        <w:rPr>
          <w:rFonts w:ascii="Calibri" w:eastAsia="Times New Roman" w:hAnsi="Calibri" w:cs="Calibri"/>
          <w:sz w:val="24"/>
          <w:szCs w:val="24"/>
          <w:lang w:eastAsia="hr-HR"/>
        </w:rPr>
        <w:t>2021</w:t>
      </w:r>
      <w:r w:rsidRPr="00713CD3">
        <w:rPr>
          <w:rFonts w:ascii="Calibri" w:eastAsia="Times New Roman" w:hAnsi="Calibri" w:cs="Calibri"/>
          <w:sz w:val="24"/>
          <w:szCs w:val="24"/>
          <w:lang w:eastAsia="hr-HR"/>
        </w:rPr>
        <w:t>. godine, donijelo je</w:t>
      </w:r>
    </w:p>
    <w:p w:rsidR="00382B3F" w:rsidRPr="00382B3F" w:rsidRDefault="00382B3F" w:rsidP="00CF7F8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1D07E0" w:rsidRDefault="003D1A1D" w:rsidP="001D07E0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Odluku</w:t>
      </w:r>
    </w:p>
    <w:p w:rsidR="001D07E0" w:rsidRPr="00382B3F" w:rsidRDefault="001D07E0" w:rsidP="003D1A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 upisu djece</w:t>
      </w:r>
      <w:r w:rsidRPr="00382B3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u Dječji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vrtić „Zlatna ribica“ u pedagošku godinu 2021./2022.</w:t>
      </w:r>
    </w:p>
    <w:p w:rsidR="001D07E0" w:rsidRPr="00382B3F" w:rsidRDefault="001D07E0" w:rsidP="001D07E0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1D07E0" w:rsidRPr="00382B3F" w:rsidRDefault="001D07E0" w:rsidP="001D07E0">
      <w:pPr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1D07E0" w:rsidRPr="00FF1475" w:rsidRDefault="001D07E0" w:rsidP="001D07E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>Raspis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uje se natječaj za upis djece u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redovni cjelodnevni 10-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>satni ja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slični program, redovni cjelodnevni 10-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>satni vrtićki program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 poludnevni 6-satni vrtićki program</w:t>
      </w:r>
      <w:r w:rsidRPr="00382B3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Dječjeg 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vrtića „Zlatna ribica“ za pedagošku godinu 2021./2022</w:t>
      </w:r>
      <w:r w:rsidRPr="00B34B26">
        <w:rPr>
          <w:rFonts w:ascii="Calibri" w:eastAsia="Times New Roman" w:hAnsi="Calibri" w:cs="Calibri"/>
          <w:bCs/>
          <w:sz w:val="24"/>
          <w:szCs w:val="24"/>
          <w:lang w:eastAsia="hr-HR"/>
        </w:rPr>
        <w:t>.</w:t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</w:t>
      </w:r>
    </w:p>
    <w:p w:rsidR="001D07E0" w:rsidRDefault="001D07E0" w:rsidP="001D07E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Prednost pri upisu u Dječji vrtić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„Zlatna ribica“, sukladno aktima osnivača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ostvaruje: </w:t>
      </w:r>
    </w:p>
    <w:p w:rsidR="001D07E0" w:rsidRPr="00B55AB7" w:rsidRDefault="001D07E0" w:rsidP="001D07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dijete koje zajedno s oba roditelja ima prebivalište u Općini Kostrena i državljani su Republike Hrvatske, </w:t>
      </w:r>
    </w:p>
    <w:p w:rsidR="001D07E0" w:rsidRPr="00B55AB7" w:rsidRDefault="001D07E0" w:rsidP="001D07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dijete koje zajedno sa samohranim rodite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ljem ima prebivalište u Općini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Kostrena i državljani su Republik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Hrvatske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1D07E0" w:rsidRPr="00B55AB7" w:rsidRDefault="001D07E0" w:rsidP="001D07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dijete kojem je dodijeljen skrbnik ili je smješteno u udomiteljsku obitelj, neovisno o njegovom prebivalištu, ako njegov skrbnik ili udomitelj ima prebivalište u Općini Kostrena, </w:t>
      </w:r>
    </w:p>
    <w:p w:rsidR="001D07E0" w:rsidRPr="00B55AB7" w:rsidRDefault="001D07E0" w:rsidP="001D07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dijete koje je strani državljanin i koje zajedno s roditeljima ima status stranca s odobrenim stalnim boravkom u Općini Kostrena.</w:t>
      </w:r>
    </w:p>
    <w:p w:rsidR="001D07E0" w:rsidRPr="00B55AB7" w:rsidRDefault="001D07E0" w:rsidP="001D07E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Ukoliko podnositelji Prijave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upis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ostvaruju uvjete prebivališta u Općini Kostrena iz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točke 2. ove Odluke,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prednost pri upisu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ostvaruju prema sljedećem redu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prvenstva:</w:t>
      </w:r>
    </w:p>
    <w:p w:rsidR="001D07E0" w:rsidRPr="00B55AB7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1. djeca roditelja žrtava i invalida Domovinskog rata,</w:t>
      </w:r>
    </w:p>
    <w:p w:rsidR="001D07E0" w:rsidRPr="00B55AB7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2. djeca u godini prije polaska u osnovnu školu,</w:t>
      </w:r>
    </w:p>
    <w:p w:rsidR="001D07E0" w:rsidRPr="00B55AB7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3.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djeca zaposlenih roditelja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1D07E0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. djeca samohranih roditelja i djeca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 udomiteljskim obiteljima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,</w:t>
      </w:r>
    </w:p>
    <w:p w:rsidR="001D07E0" w:rsidRPr="00B55AB7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5. djeca s teškoćama u razvoju,</w:t>
      </w:r>
    </w:p>
    <w:p w:rsidR="001D07E0" w:rsidRPr="00B55AB7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6. djeca iz obitelji s troje ili više djece,</w:t>
      </w:r>
    </w:p>
    <w:p w:rsidR="001D07E0" w:rsidRDefault="001D07E0" w:rsidP="001D07E0">
      <w:pPr>
        <w:spacing w:after="0" w:line="240" w:lineRule="auto"/>
        <w:ind w:left="142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7. dje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ca roditelja koji primaju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doplatak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za djecu</w:t>
      </w:r>
    </w:p>
    <w:p w:rsidR="001D07E0" w:rsidRDefault="001D07E0" w:rsidP="001D07E0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4.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Rokovi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sklapanja ugovora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o međusobnim pravima i obvezama, cijena korištenja usluge Dječjeg vrtića „Zlatna ribica“ i ostali podatci važni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za upis djece i pružanje usluga propisani su Pravilnikom o upisu djece u Dječji vrtić „Zlatna ribica“.</w:t>
      </w:r>
    </w:p>
    <w:p w:rsidR="001D07E0" w:rsidRDefault="001D07E0" w:rsidP="001D07E0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D07E0" w:rsidRDefault="001D07E0" w:rsidP="001D07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D07E0" w:rsidRDefault="001D07E0" w:rsidP="001D07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5.         </w:t>
      </w:r>
      <w:r w:rsidRPr="00847DC5">
        <w:rPr>
          <w:rFonts w:ascii="Calibri" w:eastAsia="Times New Roman" w:hAnsi="Calibri" w:cs="Calibri"/>
          <w:sz w:val="24"/>
          <w:szCs w:val="24"/>
          <w:lang w:eastAsia="hr-HR"/>
        </w:rPr>
        <w:t>Iznos nadoknade za uslugu Dječjeg vrtića „Zlatna ribica“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određen je Odlukom o  </w:t>
      </w:r>
    </w:p>
    <w:p w:rsidR="001D07E0" w:rsidRPr="00847DC5" w:rsidRDefault="001D07E0" w:rsidP="001D07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mjerilima  za naplatu usluga</w:t>
      </w:r>
      <w:r w:rsidRPr="00847DC5">
        <w:rPr>
          <w:rFonts w:ascii="Calibri" w:eastAsia="Times New Roman" w:hAnsi="Calibri" w:cs="Calibri"/>
          <w:sz w:val="24"/>
          <w:szCs w:val="24"/>
          <w:lang w:eastAsia="hr-HR"/>
        </w:rPr>
        <w:t xml:space="preserve"> Dječjeg vrtića „Zlatna ribica“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od roditelja-korisnika.</w:t>
      </w:r>
    </w:p>
    <w:p w:rsidR="00051093" w:rsidRDefault="001D07E0" w:rsidP="000510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6.       </w:t>
      </w:r>
      <w:r w:rsidR="00051093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Natječaj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redovni i skraćeni 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>upis u pedago</w:t>
      </w:r>
      <w:r>
        <w:rPr>
          <w:rFonts w:ascii="Calibri" w:eastAsia="Times New Roman" w:hAnsi="Calibri" w:cs="Calibri"/>
          <w:sz w:val="24"/>
          <w:szCs w:val="24"/>
          <w:lang w:eastAsia="hr-HR"/>
        </w:rPr>
        <w:t>šku godinu 2021./2022. provodit</w:t>
      </w:r>
      <w:r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 će se u</w:t>
      </w:r>
    </w:p>
    <w:p w:rsidR="001D07E0" w:rsidRDefault="00051093" w:rsidP="000510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</w:t>
      </w:r>
      <w:r w:rsidR="001D07E0" w:rsidRPr="00B55AB7">
        <w:rPr>
          <w:rFonts w:ascii="Calibri" w:eastAsia="Times New Roman" w:hAnsi="Calibri" w:cs="Calibri"/>
          <w:sz w:val="24"/>
          <w:szCs w:val="24"/>
          <w:lang w:eastAsia="hr-HR"/>
        </w:rPr>
        <w:t xml:space="preserve">razdoblju </w:t>
      </w:r>
      <w:r w:rsidR="001D07E0" w:rsidRPr="00051093">
        <w:rPr>
          <w:rFonts w:ascii="Calibri" w:eastAsia="Times New Roman" w:hAnsi="Calibri" w:cs="Calibri"/>
          <w:b/>
          <w:sz w:val="24"/>
          <w:szCs w:val="24"/>
          <w:lang w:eastAsia="hr-HR"/>
        </w:rPr>
        <w:t>od</w:t>
      </w:r>
      <w:r w:rsidR="001D07E0" w:rsidRPr="00051093"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  <w:t xml:space="preserve"> </w:t>
      </w:r>
      <w:r w:rsidR="007E77E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hr-HR"/>
        </w:rPr>
        <w:t>19.svibnja do 31. svibnja</w:t>
      </w:r>
      <w:r w:rsidRPr="0005109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hr-HR"/>
        </w:rPr>
        <w:t xml:space="preserve"> </w:t>
      </w:r>
      <w:r w:rsidR="001D07E0" w:rsidRPr="00051093">
        <w:rPr>
          <w:rFonts w:ascii="Calibri" w:eastAsia="Times New Roman" w:hAnsi="Calibri" w:cs="Calibri"/>
          <w:b/>
          <w:sz w:val="24"/>
          <w:szCs w:val="24"/>
          <w:lang w:eastAsia="hr-HR"/>
        </w:rPr>
        <w:t>2021. godine.</w:t>
      </w:r>
    </w:p>
    <w:p w:rsidR="001D07E0" w:rsidRDefault="001D07E0" w:rsidP="001D07E0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7.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</w:rPr>
        <w:t>Natječaj</w:t>
      </w:r>
      <w:r w:rsidRPr="004D304E">
        <w:rPr>
          <w:rFonts w:cstheme="minorHAnsi"/>
          <w:sz w:val="24"/>
          <w:szCs w:val="24"/>
        </w:rPr>
        <w:t xml:space="preserve"> se objavljuje </w:t>
      </w:r>
      <w:r>
        <w:rPr>
          <w:rFonts w:cstheme="minorHAnsi"/>
          <w:sz w:val="24"/>
          <w:szCs w:val="24"/>
        </w:rPr>
        <w:t>na službenim web stranicama Dječjeg vrtića „Zlatna ribica“ i osnivača, te na</w:t>
      </w:r>
      <w:r w:rsidRPr="004D304E">
        <w:rPr>
          <w:rFonts w:cstheme="minorHAnsi"/>
          <w:sz w:val="24"/>
          <w:szCs w:val="24"/>
        </w:rPr>
        <w:t xml:space="preserve"> oglasnoj ploči </w:t>
      </w:r>
      <w:r>
        <w:rPr>
          <w:rFonts w:cstheme="minorHAnsi"/>
          <w:sz w:val="24"/>
          <w:szCs w:val="24"/>
        </w:rPr>
        <w:t>Dječjeg v</w:t>
      </w:r>
      <w:r w:rsidRPr="004D304E">
        <w:rPr>
          <w:rFonts w:cstheme="minorHAnsi"/>
          <w:sz w:val="24"/>
          <w:szCs w:val="24"/>
        </w:rPr>
        <w:t>rtića</w:t>
      </w:r>
      <w:r>
        <w:rPr>
          <w:rFonts w:cstheme="minorHAnsi"/>
          <w:sz w:val="24"/>
          <w:szCs w:val="24"/>
        </w:rPr>
        <w:t xml:space="preserve"> „Zlatna ribica“, </w:t>
      </w:r>
      <w:r w:rsidRPr="007752EB">
        <w:rPr>
          <w:rFonts w:cstheme="minorHAnsi"/>
          <w:sz w:val="24"/>
          <w:szCs w:val="24"/>
        </w:rPr>
        <w:t>a obavijest o natječaju objavljuje se u dnevnom tisku.</w:t>
      </w:r>
    </w:p>
    <w:p w:rsidR="001D07E0" w:rsidRDefault="001D07E0" w:rsidP="001D07E0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8.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U privitku ove Odluke nalazi se tekst natječaja za upis djece u </w:t>
      </w:r>
      <w:r w:rsidRPr="00CF7F84">
        <w:rPr>
          <w:rFonts w:ascii="Calibri" w:eastAsia="Times New Roman" w:hAnsi="Calibri" w:cs="Calibri"/>
          <w:bCs/>
          <w:sz w:val="24"/>
          <w:szCs w:val="24"/>
          <w:lang w:eastAsia="hr-HR"/>
        </w:rPr>
        <w:t>pedagošku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godinu 2021./2022. i čini njezin sastavni dio.</w:t>
      </w:r>
    </w:p>
    <w:p w:rsidR="001D07E0" w:rsidRPr="004D304E" w:rsidRDefault="001D07E0" w:rsidP="001D07E0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9.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Ova </w:t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>Odluka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stupa na snagu, uz suglasnost Općinskog načelnika, danom donošenja, a objavit će se službenoj web stranici i oglasnoj ploči Dječjeg vrtića „Zlatna ribica“.</w:t>
      </w:r>
    </w:p>
    <w:p w:rsidR="001D07E0" w:rsidRPr="00382B3F" w:rsidRDefault="001D07E0" w:rsidP="001D07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1D07E0" w:rsidRPr="00382B3F" w:rsidRDefault="001D07E0" w:rsidP="001D07E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                                                                                    </w:t>
      </w:r>
    </w:p>
    <w:p w:rsidR="001D07E0" w:rsidRDefault="001D07E0" w:rsidP="001D07E0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  <w:r w:rsidRPr="00382B3F">
        <w:rPr>
          <w:rFonts w:ascii="Calibri" w:eastAsia="Times New Roman" w:hAnsi="Calibri" w:cs="Calibri"/>
          <w:bCs/>
          <w:sz w:val="24"/>
          <w:szCs w:val="24"/>
          <w:lang w:eastAsia="hr-HR"/>
        </w:rPr>
        <w:tab/>
      </w:r>
    </w:p>
    <w:p w:rsidR="001D07E0" w:rsidRPr="00B664FA" w:rsidRDefault="001D07E0" w:rsidP="001D07E0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664FA">
        <w:rPr>
          <w:rFonts w:eastAsia="Calibri" w:cs="Times New Roman"/>
          <w:color w:val="000000"/>
          <w:sz w:val="24"/>
          <w:szCs w:val="24"/>
        </w:rPr>
        <w:t>Predsjednik Upravnog vijeća</w:t>
      </w:r>
    </w:p>
    <w:p w:rsidR="001D07E0" w:rsidRPr="00B664FA" w:rsidRDefault="001D07E0" w:rsidP="001D07E0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B664FA">
        <w:rPr>
          <w:rFonts w:eastAsia="Calibri" w:cs="Times New Roman"/>
          <w:color w:val="000000"/>
          <w:sz w:val="24"/>
          <w:szCs w:val="24"/>
        </w:rPr>
        <w:t xml:space="preserve">             </w:t>
      </w:r>
      <w:r w:rsidRPr="00B664FA">
        <w:rPr>
          <w:rFonts w:eastAsia="Calibri" w:cs="Times New Roman"/>
          <w:color w:val="000000"/>
          <w:sz w:val="24"/>
          <w:szCs w:val="24"/>
        </w:rPr>
        <w:tab/>
      </w:r>
      <w:r w:rsidRPr="00B664FA">
        <w:rPr>
          <w:rFonts w:eastAsia="Calibri" w:cs="Times New Roman"/>
          <w:color w:val="000000"/>
          <w:sz w:val="24"/>
          <w:szCs w:val="24"/>
        </w:rPr>
        <w:tab/>
        <w:t>Dječjeg vrtića „Zlatna ribica“:</w:t>
      </w:r>
    </w:p>
    <w:p w:rsidR="001D07E0" w:rsidRPr="00B664FA" w:rsidRDefault="001D07E0" w:rsidP="001D07E0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_____________________________</w:t>
      </w:r>
    </w:p>
    <w:p w:rsidR="005437DC" w:rsidRDefault="001D07E0" w:rsidP="001D07E0">
      <w:pPr>
        <w:spacing w:after="0" w:line="240" w:lineRule="auto"/>
        <w:jc w:val="right"/>
        <w:rPr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  <w:r>
        <w:rPr>
          <w:rFonts w:eastAsia="Calibri" w:cs="Times New Roman"/>
          <w:color w:val="000000"/>
          <w:sz w:val="24"/>
          <w:szCs w:val="24"/>
        </w:rPr>
        <w:tab/>
      </w:r>
      <w:r w:rsidRPr="00E91161">
        <w:rPr>
          <w:sz w:val="24"/>
          <w:szCs w:val="24"/>
        </w:rPr>
        <w:t xml:space="preserve">doc.dr.sc. Željko Linšak,dipl.san.ing.                                                                                                </w:t>
      </w: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Default="005437DC" w:rsidP="001D07E0">
      <w:pPr>
        <w:spacing w:after="0" w:line="240" w:lineRule="auto"/>
        <w:jc w:val="right"/>
        <w:rPr>
          <w:sz w:val="24"/>
          <w:szCs w:val="24"/>
        </w:rPr>
      </w:pPr>
    </w:p>
    <w:p w:rsidR="005437DC" w:rsidRPr="005437DC" w:rsidRDefault="005437DC" w:rsidP="005437DC">
      <w:pPr>
        <w:rPr>
          <w:rFonts w:ascii="Calibri" w:eastAsia="Calibri" w:hAnsi="Calibri" w:cs="Times New Roman"/>
        </w:rPr>
      </w:pPr>
      <w:r w:rsidRPr="005437DC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036D8AAC" wp14:editId="1C6D936C">
            <wp:extent cx="1497965" cy="1036955"/>
            <wp:effectExtent l="0" t="0" r="6985" b="0"/>
            <wp:docPr id="2" name="Picture 2" descr="https://zlatnaribica.hr/wp-content/uploads/2020/03/logo-zlatna-rib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zlatnaribica.hr/wp-content/uploads/2020/03/logo-zlatna-rib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437DC">
        <w:rPr>
          <w:rFonts w:ascii="Calibri" w:eastAsia="Calibri" w:hAnsi="Calibri" w:cs="Calibri"/>
          <w:b/>
          <w:bCs/>
          <w:sz w:val="24"/>
          <w:szCs w:val="24"/>
        </w:rPr>
        <w:t>DJEČJI VRTIĆ „ZLATNA RIBICA“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437DC">
        <w:rPr>
          <w:rFonts w:ascii="Calibri" w:eastAsia="Calibri" w:hAnsi="Calibri" w:cs="Calibri"/>
          <w:b/>
          <w:bCs/>
          <w:sz w:val="24"/>
          <w:szCs w:val="24"/>
        </w:rPr>
        <w:t>Žuknica 1a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437DC">
        <w:rPr>
          <w:rFonts w:ascii="Calibri" w:eastAsia="Calibri" w:hAnsi="Calibri" w:cs="Calibri"/>
          <w:b/>
          <w:bCs/>
          <w:sz w:val="24"/>
          <w:szCs w:val="24"/>
        </w:rPr>
        <w:t>51221 Kostrena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Temeljem Odluke Upravnog vijeća Dječjeg vrtića „Zlatna ribica“ (</w:t>
      </w:r>
      <w:r w:rsidRPr="005437DC">
        <w:rPr>
          <w:rFonts w:ascii="Calibri" w:eastAsia="Calibri" w:hAnsi="Calibri" w:cs="Times New Roman"/>
          <w:sz w:val="24"/>
          <w:szCs w:val="24"/>
        </w:rPr>
        <w:t>Klasa:</w:t>
      </w:r>
      <w:r w:rsidR="003D1A1D">
        <w:rPr>
          <w:rFonts w:ascii="Calibri" w:eastAsia="Calibri" w:hAnsi="Calibri" w:cs="Times New Roman"/>
          <w:sz w:val="24"/>
          <w:szCs w:val="24"/>
        </w:rPr>
        <w:t xml:space="preserve"> 023-01/21-01/2</w:t>
      </w:r>
      <w:r w:rsidRPr="005437DC">
        <w:rPr>
          <w:rFonts w:ascii="Calibri" w:eastAsia="Calibri" w:hAnsi="Calibri" w:cs="Times New Roman"/>
          <w:sz w:val="24"/>
          <w:szCs w:val="24"/>
        </w:rPr>
        <w:t>,</w:t>
      </w:r>
    </w:p>
    <w:p w:rsidR="005437DC" w:rsidRPr="005437DC" w:rsidRDefault="00C77C04" w:rsidP="005437D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Urbroj: 2170-07-54-21-3</w:t>
      </w:r>
      <w:bookmarkStart w:id="0" w:name="_GoBack"/>
      <w:bookmarkEnd w:id="0"/>
      <w:r w:rsidR="005437DC" w:rsidRPr="005437DC">
        <w:rPr>
          <w:rFonts w:ascii="Calibri" w:eastAsia="Calibri" w:hAnsi="Calibri" w:cs="Times New Roman"/>
          <w:sz w:val="24"/>
          <w:szCs w:val="24"/>
        </w:rPr>
        <w:t>)</w:t>
      </w:r>
      <w:r w:rsidR="005437DC" w:rsidRPr="005437DC">
        <w:rPr>
          <w:rFonts w:ascii="Calibri" w:eastAsia="Calibri" w:hAnsi="Calibri" w:cs="Calibri"/>
          <w:bCs/>
          <w:sz w:val="24"/>
          <w:szCs w:val="24"/>
        </w:rPr>
        <w:t xml:space="preserve"> od  </w:t>
      </w:r>
      <w:r w:rsidR="003D1A1D">
        <w:rPr>
          <w:rFonts w:ascii="Calibri" w:eastAsia="Calibri" w:hAnsi="Calibri" w:cs="Calibri"/>
          <w:bCs/>
          <w:color w:val="000000"/>
          <w:sz w:val="24"/>
          <w:szCs w:val="24"/>
        </w:rPr>
        <w:t>14</w:t>
      </w:r>
      <w:r w:rsidR="005437DC" w:rsidRPr="005437DC">
        <w:rPr>
          <w:rFonts w:ascii="Calibri" w:eastAsia="Calibri" w:hAnsi="Calibri" w:cs="Calibri"/>
          <w:bCs/>
          <w:color w:val="000000"/>
          <w:sz w:val="24"/>
          <w:szCs w:val="24"/>
        </w:rPr>
        <w:t>. svibnja 2021</w:t>
      </w:r>
      <w:r w:rsidR="005437DC" w:rsidRPr="005437DC">
        <w:rPr>
          <w:rFonts w:ascii="Calibri" w:eastAsia="Calibri" w:hAnsi="Calibri" w:cs="Calibri"/>
          <w:bCs/>
          <w:sz w:val="24"/>
          <w:szCs w:val="24"/>
        </w:rPr>
        <w:t>. godine, Dječji vrtić „Zlatna ribica“ objavljuje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NATJEČAJ ZA UPIS DJECE U DJEČJI VRTIĆ „ZLATNA RIBICA“</w:t>
      </w:r>
    </w:p>
    <w:p w:rsidR="005437DC" w:rsidRPr="005437DC" w:rsidRDefault="005437DC" w:rsidP="00543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u pedagošku godinu 2021./2022.</w:t>
      </w:r>
    </w:p>
    <w:p w:rsidR="005437DC" w:rsidRPr="005437DC" w:rsidRDefault="005437DC" w:rsidP="00543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I.</w:t>
      </w:r>
      <w:r w:rsidRPr="005437DC">
        <w:rPr>
          <w:rFonts w:ascii="Calibri" w:eastAsia="Calibri" w:hAnsi="Calibri" w:cs="Calibri"/>
          <w:b/>
          <w:sz w:val="24"/>
          <w:szCs w:val="24"/>
        </w:rPr>
        <w:tab/>
        <w:t>Programi, vrijeme i mjesto upisa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Upisi se provode za sljedeće programe:</w:t>
      </w:r>
    </w:p>
    <w:p w:rsidR="005437DC" w:rsidRPr="005437DC" w:rsidRDefault="005437DC" w:rsidP="005437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redovite cjelodnevne 10 - satne jaslične programe</w:t>
      </w:r>
    </w:p>
    <w:p w:rsidR="005437DC" w:rsidRPr="005437DC" w:rsidRDefault="005437DC" w:rsidP="005437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redovite cjelodnevne 10 - satne vrtićke programe</w:t>
      </w:r>
    </w:p>
    <w:p w:rsidR="005437DC" w:rsidRPr="005437DC" w:rsidRDefault="005437DC" w:rsidP="005437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redovite poludnevne 6 - satne vrtićke programe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/>
          <w:bCs/>
          <w:sz w:val="24"/>
          <w:szCs w:val="24"/>
        </w:rPr>
        <w:t>Prijave za upis djece koja se prvi put prijavljuju (u daljnjem tekstu: Prijave za upis)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 i  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>Zahtjevi za nastavak korištenja usluga vrtića (u daljnjem tekstu: Zahtjev za nastavak)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 zaprimaju se  elektronskim putem na adresu 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>upisi@zlatnaribica.hr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>od 19. svibnja do 31. svibnja 2021. godine</w:t>
      </w:r>
      <w:r w:rsidRPr="005437DC">
        <w:rPr>
          <w:rFonts w:ascii="Calibri" w:eastAsia="Calibri" w:hAnsi="Calibri" w:cs="Calibri"/>
          <w:bCs/>
          <w:sz w:val="24"/>
          <w:szCs w:val="24"/>
        </w:rPr>
        <w:t>.</w:t>
      </w:r>
    </w:p>
    <w:p w:rsidR="005437DC" w:rsidRPr="003D1A1D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u w:val="single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Obrasci Prijava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za upis djece i Zahtjev za nastavak korištenja usluga vrtića nalaze se na web stranici  vrtića </w:t>
      </w:r>
      <w:r w:rsidRPr="003D1A1D"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>www.</w:t>
      </w:r>
      <w:hyperlink r:id="rId9" w:history="1">
        <w:r w:rsidRPr="003D1A1D">
          <w:rPr>
            <w:rFonts w:ascii="Calibri" w:eastAsia="Calibri" w:hAnsi="Calibri" w:cs="Calibri"/>
            <w:b/>
            <w:bCs/>
            <w:color w:val="4F81BD" w:themeColor="accent1"/>
            <w:sz w:val="24"/>
            <w:szCs w:val="24"/>
            <w:u w:val="single"/>
          </w:rPr>
          <w:t>zlatnaribica.hr</w:t>
        </w:r>
      </w:hyperlink>
      <w:r w:rsidRPr="003D1A1D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u w:val="single"/>
        </w:rPr>
        <w:t>.</w:t>
      </w:r>
    </w:p>
    <w:p w:rsidR="005437DC" w:rsidRPr="003D1A1D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color w:val="4F81BD" w:themeColor="accent1"/>
          <w:sz w:val="24"/>
          <w:szCs w:val="24"/>
        </w:rPr>
      </w:pPr>
      <w:r w:rsidRPr="003D1A1D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u w:val="single"/>
        </w:rPr>
        <w:t xml:space="preserve">Ispunjen obrazac i potpunu dokumentaciju potrebno je dostaviti </w:t>
      </w:r>
      <w:r w:rsidRPr="003D1A1D">
        <w:rPr>
          <w:rFonts w:ascii="Calibri" w:eastAsia="Calibri" w:hAnsi="Calibri" w:cs="Calibri"/>
          <w:b/>
          <w:color w:val="4F81BD" w:themeColor="accent1"/>
          <w:sz w:val="24"/>
          <w:szCs w:val="24"/>
          <w:shd w:val="clear" w:color="auto" w:fill="FFFFFF"/>
        </w:rPr>
        <w:t xml:space="preserve">elektronskim putem ili putem pošte </w:t>
      </w:r>
      <w:r w:rsidR="003D1A1D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u w:val="single"/>
        </w:rPr>
        <w:t>na navedenu adresu. (</w:t>
      </w:r>
      <w:r w:rsidRPr="003D1A1D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u w:val="single"/>
        </w:rPr>
        <w:t>Molimo roditelje da obrazac i svu potpunu dokumentaciju dostave objedinjeno).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Dodatne informacije mogu se dobiti na telefon 051/289-573 te na kontakte navedene na internetskoj stranici www.</w:t>
      </w:r>
      <w:hyperlink r:id="rId10" w:history="1">
        <w:r w:rsidRPr="005437DC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zlatnaribica.hr</w:t>
        </w:r>
      </w:hyperlink>
      <w:r w:rsidRPr="005437DC">
        <w:rPr>
          <w:rFonts w:ascii="Calibri" w:eastAsia="Calibri" w:hAnsi="Calibri" w:cs="Calibri"/>
          <w:bCs/>
          <w:sz w:val="24"/>
          <w:szCs w:val="24"/>
        </w:rPr>
        <w:t>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II.</w:t>
      </w:r>
      <w:r w:rsidRPr="005437DC">
        <w:rPr>
          <w:rFonts w:ascii="Calibri" w:eastAsia="Calibri" w:hAnsi="Calibri" w:cs="Calibri"/>
          <w:b/>
          <w:sz w:val="24"/>
          <w:szCs w:val="24"/>
        </w:rPr>
        <w:tab/>
        <w:t>Redovni upis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 xml:space="preserve">Za dijete koje se prvi put prijavljuje roditelj podnosi 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Prijavu za upis </w:t>
      </w:r>
      <w:r w:rsidRPr="005437DC">
        <w:rPr>
          <w:rFonts w:ascii="Calibri" w:eastAsia="Calibri" w:hAnsi="Calibri" w:cs="Calibri"/>
          <w:bCs/>
          <w:sz w:val="24"/>
          <w:szCs w:val="24"/>
        </w:rPr>
        <w:t>elektronskim putem na adresu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 upisi@zlatnaribica.hr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  ili  putem pošte na adresu Vrtića , 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>Žuknica 1a, 51221 Kostrena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 u razdoblju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 od 19. svibnja do 31. svibnja 2021. godine</w:t>
      </w:r>
      <w:r w:rsidRPr="005437DC">
        <w:rPr>
          <w:rFonts w:ascii="Calibri" w:eastAsia="Calibri" w:hAnsi="Calibri" w:cs="Calibri"/>
          <w:bCs/>
          <w:sz w:val="24"/>
          <w:szCs w:val="24"/>
        </w:rPr>
        <w:t xml:space="preserve"> . 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U Prijavi za upis roditelj odabire željeni program koji se provodi u Vrtiću.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Uz ispunjenu Prijavu za upis obavezno se prilaže: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-</w:t>
      </w:r>
      <w:r w:rsidRPr="005437DC">
        <w:rPr>
          <w:rFonts w:ascii="Calibri" w:eastAsia="Calibri" w:hAnsi="Calibri" w:cs="Calibri"/>
          <w:bCs/>
          <w:sz w:val="24"/>
          <w:szCs w:val="24"/>
        </w:rPr>
        <w:tab/>
      </w:r>
      <w:r w:rsidRPr="005437DC">
        <w:rPr>
          <w:rFonts w:ascii="Calibri" w:eastAsia="Calibri" w:hAnsi="Calibri" w:cs="Times New Roman"/>
          <w:sz w:val="24"/>
          <w:szCs w:val="24"/>
        </w:rPr>
        <w:t>rodni list ili izvadak iz matične knjige rođenih za dijete,</w:t>
      </w:r>
    </w:p>
    <w:p w:rsidR="005437DC" w:rsidRPr="005437DC" w:rsidRDefault="005437DC" w:rsidP="005437DC">
      <w:p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-</w:t>
      </w:r>
      <w:r w:rsidRPr="005437DC">
        <w:rPr>
          <w:rFonts w:ascii="Calibri" w:eastAsia="Calibri" w:hAnsi="Calibri" w:cs="Calibri"/>
          <w:bCs/>
          <w:sz w:val="24"/>
          <w:szCs w:val="24"/>
        </w:rPr>
        <w:tab/>
        <w:t xml:space="preserve">potvrda o obavljenom zdravstvenom sistematskom pregledu predškolskog djeteta </w:t>
      </w:r>
      <w:r w:rsidRPr="005437DC">
        <w:rPr>
          <w:rFonts w:ascii="Calibri" w:eastAsia="Calibri" w:hAnsi="Calibri" w:cs="Calibri"/>
          <w:bCs/>
          <w:sz w:val="24"/>
          <w:szCs w:val="24"/>
        </w:rPr>
        <w:tab/>
        <w:t xml:space="preserve">prije upisa u dječji vrtić, </w:t>
      </w:r>
      <w:r w:rsidRPr="005437DC">
        <w:rPr>
          <w:rFonts w:ascii="Calibri" w:eastAsia="Calibri" w:hAnsi="Calibri" w:cs="Times New Roman"/>
          <w:color w:val="000000"/>
          <w:sz w:val="24"/>
          <w:szCs w:val="24"/>
        </w:rPr>
        <w:t xml:space="preserve">dokaz o cjelovito izvršenom cijepljenju djeteta prema   </w:t>
      </w:r>
    </w:p>
    <w:p w:rsidR="005437DC" w:rsidRPr="005437DC" w:rsidRDefault="005437DC" w:rsidP="005437DC">
      <w:p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5437DC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 xml:space="preserve">             Programu  obveznih cijepljenja, odnosno liječnička potvrda o kontraindikacijama   </w:t>
      </w:r>
    </w:p>
    <w:p w:rsidR="005437DC" w:rsidRPr="005437DC" w:rsidRDefault="005437DC" w:rsidP="005437DC">
      <w:pPr>
        <w:spacing w:after="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5437DC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djeteta na cjepivo, za slučaj da neko cijepljenje nije izvršeno.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Prednost pri upisu u Vrtić ostvaruje: </w:t>
      </w:r>
    </w:p>
    <w:p w:rsidR="005437DC" w:rsidRPr="005437DC" w:rsidRDefault="005437DC" w:rsidP="005437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dijete koje zajedno s oba roditelja ima prebivalište u Općini Kostrena i državljani su Republike Hrvatske, </w:t>
      </w:r>
    </w:p>
    <w:p w:rsidR="005437DC" w:rsidRPr="005437DC" w:rsidRDefault="005437DC" w:rsidP="005437D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dijete koje zajedno sa samohranim roditeljem ima prebivalište u Općini Kostrena i državljani su Republike Hrvatske,</w:t>
      </w:r>
    </w:p>
    <w:p w:rsidR="005437DC" w:rsidRPr="005437DC" w:rsidRDefault="005437DC" w:rsidP="005437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dijete kojem je dodijeljen skrbnik ili je smješteno u udomiteljsku obitelj, neovisno o njegovom prebivalištu, ako njegov skrbnik ili udomitelj ima prebivalište u Općini Kostrena, </w:t>
      </w:r>
    </w:p>
    <w:p w:rsidR="005437DC" w:rsidRPr="005437DC" w:rsidRDefault="005437DC" w:rsidP="005437D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dijete koje je strani državljanin i koje zajedno s roditeljima ima status stranca s odobrenim stalnim boravkom u Općini Kostrena.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U svrhu ostvarivanja prethodno navedene prednosti, potrebno je dostaviti odgovarajuću dokumentaciju i to:</w:t>
      </w:r>
    </w:p>
    <w:p w:rsidR="005437DC" w:rsidRPr="005437DC" w:rsidRDefault="005437DC" w:rsidP="005437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presliku domovnice za dijete, uvjerenje o prebivalištu (ne starije od 3 mjeseca) za dijete i oba roditelja,</w:t>
      </w:r>
    </w:p>
    <w:p w:rsidR="005437DC" w:rsidRPr="005437DC" w:rsidRDefault="005437DC" w:rsidP="005437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presliku domovnice za dijete, uvjerenje o prebivalištu (ne starije od 3 mjeseca) za dijete i samohranog roditelja,</w:t>
      </w:r>
    </w:p>
    <w:p w:rsidR="005437DC" w:rsidRPr="005437DC" w:rsidRDefault="005437DC" w:rsidP="005437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presliku domovnice za dijete, uvjerenje o prebivalištu (ne starije od 3 mjeseca) za skrbnika ili udomitelja,</w:t>
      </w:r>
    </w:p>
    <w:p w:rsidR="005437DC" w:rsidRPr="005437DC" w:rsidRDefault="005437DC" w:rsidP="005437D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uvjerenje nadležnog tijela da dijete zajedno s roditeljima ima status stranca s odobrenim stalnim boravkom u Općini Kostrena (ne starije od 3 mjeseca).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Osim navedenog Roditelj je dužan prilikom podnošenja Prijave za upis priložiti dokaze o činjenicama bitnim za ostvarivanje prednosti pri upisu:</w:t>
      </w:r>
    </w:p>
    <w:p w:rsidR="005437DC" w:rsidRPr="005437DC" w:rsidRDefault="005437DC" w:rsidP="005437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djeca roditelja žrtava i invalida Domovinskog rata - pravomoćno rješenje nadležnog tijela kojim se dokazuje status roditelja žrtve ili invalida Domovinskog rata,</w:t>
      </w:r>
    </w:p>
    <w:p w:rsidR="005437DC" w:rsidRPr="005437DC" w:rsidRDefault="005437DC" w:rsidP="005437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djeca u godini prije polaska u osnovnu školu - rodni list za djecu,</w:t>
      </w:r>
    </w:p>
    <w:p w:rsidR="005437DC" w:rsidRPr="005437DC" w:rsidRDefault="005437DC" w:rsidP="005437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djeca zaposlenih roditelja - potvrda o zaposlenju i IP kartica za tekuću godinu  za oba roditelja (za pomorce preslika ugovora ili potvrda o statusu pomorca izdana od posrednika),</w:t>
      </w:r>
    </w:p>
    <w:p w:rsidR="005437DC" w:rsidRPr="005437DC" w:rsidRDefault="005437DC" w:rsidP="005437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djeca samohranih roditelja i djeca u udomiteljskim obiteljima - rodni list, presuda ili rješenje nadležnog tijela za samohrane roditelje ili skrbnike,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5.   djeca s teškoćama u razvoju - pravomoćno rješenje Centra za socijalnu skrb,</w:t>
      </w:r>
    </w:p>
    <w:p w:rsidR="005437DC" w:rsidRPr="005437DC" w:rsidRDefault="005437DC" w:rsidP="005437D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6.   djeca iz obitelji s troje ili više djece - rodne listove za svu malodobnu djecu,</w:t>
      </w:r>
    </w:p>
    <w:p w:rsidR="005437DC" w:rsidRPr="005437DC" w:rsidRDefault="005437DC" w:rsidP="005437D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      odnosno, punoljetnu uzdržavanu djecu,  kao dokaz da je dijete iz obitelji s troje </w:t>
      </w:r>
    </w:p>
    <w:p w:rsidR="005437DC" w:rsidRPr="005437DC" w:rsidRDefault="005437DC" w:rsidP="005437D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      ili više djece,</w:t>
      </w:r>
    </w:p>
    <w:p w:rsidR="005437DC" w:rsidRPr="005437DC" w:rsidRDefault="005437DC" w:rsidP="005437D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7.  djeca roditelja koji primaju doplatak za djecu - rješenje nadležnog tijela za </w:t>
      </w:r>
    </w:p>
    <w:p w:rsidR="005437DC" w:rsidRPr="005437DC" w:rsidRDefault="005437DC" w:rsidP="005437D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     korisnike doplatka za djecu.</w:t>
      </w:r>
    </w:p>
    <w:p w:rsidR="005437DC" w:rsidRPr="005437DC" w:rsidRDefault="005437DC" w:rsidP="005437D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>Uz Prijavu za upis prilažu se skenirani dokumenti. Vrtić zadržava pravo uvida u originale dokumenata.</w:t>
      </w:r>
    </w:p>
    <w:p w:rsidR="005437DC" w:rsidRPr="005437DC" w:rsidRDefault="005437DC" w:rsidP="005437D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Vrtić zadržava pravo tražiti od roditelja dodatne isprave vezane uz ostvarivanje prednosti pri upisu, odnosno, samostalne </w:t>
      </w:r>
      <w:r w:rsidRPr="005437DC">
        <w:rPr>
          <w:rFonts w:ascii="Calibri" w:eastAsia="Calibri" w:hAnsi="Calibri" w:cs="Calibri"/>
          <w:sz w:val="24"/>
          <w:szCs w:val="24"/>
        </w:rPr>
        <w:t>provjere činjenice vezane uz ostvarivanje prednosti.</w:t>
      </w:r>
    </w:p>
    <w:p w:rsidR="005437DC" w:rsidRPr="005437DC" w:rsidRDefault="005437DC" w:rsidP="005437DC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Prijave za upis sa nepotpunom dokumentacijom neće se razmatrati.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 xml:space="preserve">Ukoliko se sva prijavljena djeca ne mogu upisati, prednost pri upisu ostvarivati će se prema kriterijima iz članka 12. Pravilnika o upisu djece u Dječji vrtić „Zlatna ribica“. 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ind w:left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III.</w:t>
      </w:r>
      <w:r w:rsidRPr="005437DC">
        <w:rPr>
          <w:rFonts w:ascii="Calibri" w:eastAsia="Calibri" w:hAnsi="Calibri" w:cs="Calibri"/>
          <w:b/>
          <w:sz w:val="24"/>
          <w:szCs w:val="24"/>
        </w:rPr>
        <w:tab/>
        <w:t>Skraćeni upis</w:t>
      </w:r>
    </w:p>
    <w:p w:rsidR="005437DC" w:rsidRPr="005437DC" w:rsidRDefault="005437DC" w:rsidP="005437DC">
      <w:pPr>
        <w:spacing w:after="0" w:line="240" w:lineRule="auto"/>
        <w:ind w:left="60"/>
        <w:jc w:val="both"/>
        <w:rPr>
          <w:rFonts w:ascii="Calibri" w:eastAsia="Calibri" w:hAnsi="Calibri" w:cs="Calibri"/>
          <w:bCs/>
          <w:sz w:val="24"/>
          <w:szCs w:val="24"/>
        </w:rPr>
      </w:pPr>
      <w:r w:rsidRPr="005437DC">
        <w:rPr>
          <w:rFonts w:ascii="Calibri" w:eastAsia="Calibri" w:hAnsi="Calibri" w:cs="Calibri"/>
          <w:bCs/>
          <w:sz w:val="24"/>
          <w:szCs w:val="24"/>
        </w:rPr>
        <w:t>Roditelj djeteta koje je upisano u prethodnoj pedagoškoj godini dužan je u razdoblju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 od 19. svibnja do 31. svibnja 2021. godine</w:t>
      </w:r>
      <w:r w:rsidR="003D1A1D">
        <w:rPr>
          <w:rFonts w:ascii="Calibri" w:eastAsia="Calibri" w:hAnsi="Calibri" w:cs="Calibri"/>
          <w:bCs/>
          <w:sz w:val="24"/>
          <w:szCs w:val="24"/>
        </w:rPr>
        <w:t xml:space="preserve"> dostaviti</w:t>
      </w:r>
      <w:r w:rsidRPr="005437DC">
        <w:rPr>
          <w:rFonts w:ascii="Calibri" w:eastAsia="Calibri" w:hAnsi="Calibri" w:cs="Calibri"/>
          <w:b/>
          <w:bCs/>
          <w:sz w:val="24"/>
          <w:szCs w:val="24"/>
        </w:rPr>
        <w:t xml:space="preserve"> Zahtjev za nastavak</w:t>
      </w:r>
      <w:r w:rsidR="00616508">
        <w:rPr>
          <w:rFonts w:ascii="Calibri" w:eastAsia="Calibri" w:hAnsi="Calibri" w:cs="Calibri"/>
          <w:bCs/>
          <w:sz w:val="24"/>
          <w:szCs w:val="24"/>
        </w:rPr>
        <w:t xml:space="preserve"> i </w:t>
      </w:r>
      <w:r w:rsidRPr="00616508">
        <w:rPr>
          <w:rFonts w:ascii="Calibri" w:eastAsia="Calibri" w:hAnsi="Calibri" w:cs="Calibri"/>
          <w:b/>
          <w:bCs/>
          <w:sz w:val="24"/>
          <w:szCs w:val="24"/>
        </w:rPr>
        <w:t>obrazac o prebivalištu</w:t>
      </w:r>
      <w:r w:rsidRPr="005437DC">
        <w:rPr>
          <w:rFonts w:ascii="Calibri" w:eastAsia="Calibri" w:hAnsi="Calibri" w:cs="Calibri"/>
          <w:bCs/>
          <w:sz w:val="24"/>
          <w:szCs w:val="24"/>
        </w:rPr>
        <w:t>.</w:t>
      </w:r>
    </w:p>
    <w:p w:rsidR="005437DC" w:rsidRPr="005437DC" w:rsidRDefault="005437DC" w:rsidP="005437D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437DC">
        <w:rPr>
          <w:rFonts w:ascii="Calibri" w:eastAsia="Calibri" w:hAnsi="Calibri" w:cs="Calibri"/>
          <w:color w:val="000000"/>
          <w:sz w:val="24"/>
          <w:szCs w:val="24"/>
        </w:rPr>
        <w:t xml:space="preserve"> Ukoliko Zahtjev za nastavak nije podnesen u upisnom roku, smatra se da ne postoji potreba     daljnjeg korištenja usluga Vrtića te se dijete ispisuje najkasnije s 31. kolovozom tekuće godine.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437DC">
        <w:rPr>
          <w:rFonts w:ascii="Calibri" w:eastAsia="Calibri" w:hAnsi="Calibri" w:cs="Calibri"/>
          <w:b/>
          <w:sz w:val="24"/>
          <w:szCs w:val="24"/>
        </w:rPr>
        <w:t>IV. Rezultati upisa</w:t>
      </w:r>
    </w:p>
    <w:p w:rsidR="005437DC" w:rsidRPr="005437DC" w:rsidRDefault="005437DC" w:rsidP="005437D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Privremena lista reda prvenstva biti će objavljena dana </w:t>
      </w:r>
      <w:r w:rsidRPr="005437DC">
        <w:rPr>
          <w:rFonts w:ascii="Calibri" w:eastAsia="Calibri" w:hAnsi="Calibri" w:cs="Calibri"/>
          <w:b/>
          <w:sz w:val="24"/>
          <w:szCs w:val="24"/>
        </w:rPr>
        <w:t>11. lipnja 2021. godine</w:t>
      </w:r>
      <w:r w:rsidRPr="005437DC">
        <w:rPr>
          <w:rFonts w:ascii="Calibri" w:eastAsia="Calibri" w:hAnsi="Calibri" w:cs="Calibri"/>
          <w:sz w:val="24"/>
          <w:szCs w:val="24"/>
        </w:rPr>
        <w:t xml:space="preserve"> na oglasnoj ploči i web stranici Vrtića, a konačna lista reda prvenstva sukladno Pravilniku o upisu djece. </w:t>
      </w:r>
    </w:p>
    <w:p w:rsidR="005437DC" w:rsidRPr="005437DC" w:rsidRDefault="005437DC" w:rsidP="005437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Ravnatelj:</w:t>
      </w: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5437DC" w:rsidRPr="005437DC" w:rsidRDefault="005437DC" w:rsidP="005437DC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437DC">
        <w:rPr>
          <w:rFonts w:ascii="Calibri" w:eastAsia="Calibri" w:hAnsi="Calibri" w:cs="Calibri"/>
          <w:sz w:val="24"/>
          <w:szCs w:val="24"/>
        </w:rPr>
        <w:t xml:space="preserve"> mag.praesc.educ. Stanko Vučetić</w:t>
      </w:r>
    </w:p>
    <w:p w:rsidR="005437DC" w:rsidRPr="005437DC" w:rsidRDefault="005437DC" w:rsidP="005437DC">
      <w:pPr>
        <w:rPr>
          <w:rFonts w:ascii="Calibri" w:eastAsia="Calibri" w:hAnsi="Calibri" w:cs="Times New Roman"/>
        </w:rPr>
      </w:pPr>
    </w:p>
    <w:p w:rsidR="008B69EE" w:rsidRPr="00FF1475" w:rsidRDefault="00F31F5E" w:rsidP="005437DC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91161">
        <w:rPr>
          <w:sz w:val="24"/>
          <w:szCs w:val="24"/>
        </w:rPr>
        <w:tab/>
      </w:r>
      <w:r w:rsidRPr="00E91161">
        <w:rPr>
          <w:sz w:val="24"/>
          <w:szCs w:val="24"/>
        </w:rPr>
        <w:tab/>
      </w:r>
      <w:r w:rsidRPr="00E91161">
        <w:rPr>
          <w:sz w:val="24"/>
          <w:szCs w:val="24"/>
        </w:rPr>
        <w:tab/>
      </w:r>
    </w:p>
    <w:sectPr w:rsidR="008B69EE" w:rsidRPr="00FF147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9C" w:rsidRDefault="007B599C" w:rsidP="004D304E">
      <w:pPr>
        <w:spacing w:after="0" w:line="240" w:lineRule="auto"/>
      </w:pPr>
      <w:r>
        <w:separator/>
      </w:r>
    </w:p>
  </w:endnote>
  <w:endnote w:type="continuationSeparator" w:id="0">
    <w:p w:rsidR="007B599C" w:rsidRDefault="007B599C" w:rsidP="004D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861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04E" w:rsidRDefault="004D3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04E" w:rsidRDefault="004D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9C" w:rsidRDefault="007B599C" w:rsidP="004D304E">
      <w:pPr>
        <w:spacing w:after="0" w:line="240" w:lineRule="auto"/>
      </w:pPr>
      <w:r>
        <w:separator/>
      </w:r>
    </w:p>
  </w:footnote>
  <w:footnote w:type="continuationSeparator" w:id="0">
    <w:p w:rsidR="007B599C" w:rsidRDefault="007B599C" w:rsidP="004D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10"/>
    <w:multiLevelType w:val="hybridMultilevel"/>
    <w:tmpl w:val="BDF86CF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56256A"/>
    <w:multiLevelType w:val="hybridMultilevel"/>
    <w:tmpl w:val="1A3A864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9131FB"/>
    <w:multiLevelType w:val="hybridMultilevel"/>
    <w:tmpl w:val="39142FD8"/>
    <w:lvl w:ilvl="0" w:tplc="E9F61B1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7D5DB8"/>
    <w:multiLevelType w:val="hybridMultilevel"/>
    <w:tmpl w:val="C6D0A38C"/>
    <w:lvl w:ilvl="0" w:tplc="0DAE2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255"/>
    <w:multiLevelType w:val="hybridMultilevel"/>
    <w:tmpl w:val="5D96CE3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580B28"/>
    <w:multiLevelType w:val="hybridMultilevel"/>
    <w:tmpl w:val="3A7888F0"/>
    <w:lvl w:ilvl="0" w:tplc="D6E0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0D3"/>
    <w:multiLevelType w:val="hybridMultilevel"/>
    <w:tmpl w:val="3BDCBD48"/>
    <w:lvl w:ilvl="0" w:tplc="D6E0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231C"/>
    <w:multiLevelType w:val="hybridMultilevel"/>
    <w:tmpl w:val="540831D2"/>
    <w:lvl w:ilvl="0" w:tplc="D6E0F38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057398"/>
    <w:multiLevelType w:val="hybridMultilevel"/>
    <w:tmpl w:val="096E09E2"/>
    <w:lvl w:ilvl="0" w:tplc="E152A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A"/>
    <w:rsid w:val="00004BAB"/>
    <w:rsid w:val="00026269"/>
    <w:rsid w:val="00051093"/>
    <w:rsid w:val="001006FA"/>
    <w:rsid w:val="00133C4B"/>
    <w:rsid w:val="0013540F"/>
    <w:rsid w:val="001368A0"/>
    <w:rsid w:val="00151532"/>
    <w:rsid w:val="001D07E0"/>
    <w:rsid w:val="001E2D30"/>
    <w:rsid w:val="00210E99"/>
    <w:rsid w:val="00226040"/>
    <w:rsid w:val="002C7757"/>
    <w:rsid w:val="003033E0"/>
    <w:rsid w:val="00310FAB"/>
    <w:rsid w:val="00381944"/>
    <w:rsid w:val="00382B3F"/>
    <w:rsid w:val="003C3AA4"/>
    <w:rsid w:val="003D1A1D"/>
    <w:rsid w:val="00443D25"/>
    <w:rsid w:val="004C7A22"/>
    <w:rsid w:val="004D304E"/>
    <w:rsid w:val="004D5ABD"/>
    <w:rsid w:val="00501DD1"/>
    <w:rsid w:val="00503A6D"/>
    <w:rsid w:val="00536130"/>
    <w:rsid w:val="005437DC"/>
    <w:rsid w:val="00584009"/>
    <w:rsid w:val="005933A3"/>
    <w:rsid w:val="005A71CE"/>
    <w:rsid w:val="00610BCA"/>
    <w:rsid w:val="0061230D"/>
    <w:rsid w:val="00616508"/>
    <w:rsid w:val="00671EDB"/>
    <w:rsid w:val="006902B9"/>
    <w:rsid w:val="006E6239"/>
    <w:rsid w:val="006F4336"/>
    <w:rsid w:val="00713CD3"/>
    <w:rsid w:val="0071636B"/>
    <w:rsid w:val="0072721F"/>
    <w:rsid w:val="00734A2E"/>
    <w:rsid w:val="00735813"/>
    <w:rsid w:val="007752EB"/>
    <w:rsid w:val="00795301"/>
    <w:rsid w:val="007A07EA"/>
    <w:rsid w:val="007B599C"/>
    <w:rsid w:val="007D3E44"/>
    <w:rsid w:val="007E6FE7"/>
    <w:rsid w:val="007E77EC"/>
    <w:rsid w:val="008B69EE"/>
    <w:rsid w:val="008B77F5"/>
    <w:rsid w:val="00916EC0"/>
    <w:rsid w:val="0094175F"/>
    <w:rsid w:val="009963F3"/>
    <w:rsid w:val="009A3608"/>
    <w:rsid w:val="009F27AD"/>
    <w:rsid w:val="00A04AC0"/>
    <w:rsid w:val="00A95BCF"/>
    <w:rsid w:val="00B0149D"/>
    <w:rsid w:val="00B110EE"/>
    <w:rsid w:val="00B34B26"/>
    <w:rsid w:val="00B55AB7"/>
    <w:rsid w:val="00B664FA"/>
    <w:rsid w:val="00BA5DE8"/>
    <w:rsid w:val="00BC2DF4"/>
    <w:rsid w:val="00BD012A"/>
    <w:rsid w:val="00C00F37"/>
    <w:rsid w:val="00C131CA"/>
    <w:rsid w:val="00C40DEF"/>
    <w:rsid w:val="00C4611A"/>
    <w:rsid w:val="00C77C04"/>
    <w:rsid w:val="00C81512"/>
    <w:rsid w:val="00CC6603"/>
    <w:rsid w:val="00CD0A1A"/>
    <w:rsid w:val="00CF7F84"/>
    <w:rsid w:val="00D2012F"/>
    <w:rsid w:val="00DA47F6"/>
    <w:rsid w:val="00DB28FD"/>
    <w:rsid w:val="00DB2C63"/>
    <w:rsid w:val="00DB7DF6"/>
    <w:rsid w:val="00DE1404"/>
    <w:rsid w:val="00E2500C"/>
    <w:rsid w:val="00E57404"/>
    <w:rsid w:val="00E62DA5"/>
    <w:rsid w:val="00EB71BD"/>
    <w:rsid w:val="00EF2428"/>
    <w:rsid w:val="00F106E7"/>
    <w:rsid w:val="00F31F5E"/>
    <w:rsid w:val="00F3522B"/>
    <w:rsid w:val="00F9672A"/>
    <w:rsid w:val="00FB4A23"/>
    <w:rsid w:val="00FB6171"/>
    <w:rsid w:val="00FC254E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68F6"/>
  <w15:docId w15:val="{4F941D0A-A939-4C69-BEF4-ABD3E8A1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4E"/>
  </w:style>
  <w:style w:type="paragraph" w:styleId="Footer">
    <w:name w:val="footer"/>
    <w:basedOn w:val="Normal"/>
    <w:link w:val="FooterChar"/>
    <w:uiPriority w:val="99"/>
    <w:unhideWhenUsed/>
    <w:rsid w:val="004D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4E"/>
  </w:style>
  <w:style w:type="paragraph" w:styleId="BalloonText">
    <w:name w:val="Balloon Text"/>
    <w:basedOn w:val="Normal"/>
    <w:link w:val="BalloonTextChar"/>
    <w:uiPriority w:val="99"/>
    <w:semiHidden/>
    <w:unhideWhenUsed/>
    <w:rsid w:val="006F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tic-visko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tic-visko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2021-04-28T16:20:00Z</cp:lastPrinted>
  <dcterms:created xsi:type="dcterms:W3CDTF">2021-05-13T10:10:00Z</dcterms:created>
  <dcterms:modified xsi:type="dcterms:W3CDTF">2021-05-13T10:47:00Z</dcterms:modified>
</cp:coreProperties>
</file>