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6177" w14:textId="20B7EBDB" w:rsidR="00B8785F" w:rsidRPr="00722A2B" w:rsidRDefault="00B8785F" w:rsidP="00B8785F">
      <w:pPr>
        <w:rPr>
          <w:b/>
        </w:rPr>
      </w:pPr>
      <w:r w:rsidRPr="00722A2B">
        <w:rPr>
          <w:b/>
        </w:rPr>
        <w:t xml:space="preserve">            </w:t>
      </w:r>
      <w:r w:rsidR="007813E7" w:rsidRPr="00722A2B">
        <w:rPr>
          <w:b/>
        </w:rPr>
        <w:t xml:space="preserve">      </w:t>
      </w:r>
      <w:r w:rsidRPr="00722A2B">
        <w:rPr>
          <w:b/>
        </w:rPr>
        <w:t xml:space="preserve">  </w:t>
      </w:r>
      <w:r w:rsidR="005A3465">
        <w:rPr>
          <w:b/>
        </w:rPr>
        <w:t xml:space="preserve"> </w:t>
      </w:r>
      <w:r w:rsidRPr="00722A2B">
        <w:rPr>
          <w:b/>
        </w:rPr>
        <w:t xml:space="preserve">   </w:t>
      </w:r>
      <w:r w:rsidRPr="00722A2B">
        <w:rPr>
          <w:b/>
          <w:noProof/>
        </w:rPr>
        <w:drawing>
          <wp:inline distT="0" distB="0" distL="0" distR="0" wp14:anchorId="0A04C28A" wp14:editId="73A7EC3D">
            <wp:extent cx="752475" cy="752475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CD7C4" w14:textId="77777777" w:rsidR="00B8785F" w:rsidRPr="00722A2B" w:rsidRDefault="00B8785F" w:rsidP="00B8785F">
      <w:pPr>
        <w:rPr>
          <w:b/>
          <w:color w:val="000000"/>
        </w:rPr>
      </w:pPr>
      <w:r w:rsidRPr="00722A2B">
        <w:rPr>
          <w:b/>
          <w:color w:val="000000"/>
        </w:rPr>
        <w:t xml:space="preserve">         REPUBLIKA  HRVATSKA</w:t>
      </w:r>
    </w:p>
    <w:p w14:paraId="484E4342" w14:textId="77777777" w:rsidR="00B8785F" w:rsidRPr="00722A2B" w:rsidRDefault="00B8785F" w:rsidP="00B8785F">
      <w:pPr>
        <w:rPr>
          <w:b/>
          <w:color w:val="000000"/>
        </w:rPr>
      </w:pPr>
      <w:r w:rsidRPr="00722A2B">
        <w:rPr>
          <w:b/>
          <w:color w:val="000000"/>
        </w:rPr>
        <w:t>PRIMORSKO-GORANSKA ŽUPANIJA</w:t>
      </w:r>
    </w:p>
    <w:p w14:paraId="7D7718A2" w14:textId="77777777" w:rsidR="00B8785F" w:rsidRPr="00722A2B" w:rsidRDefault="00B8785F" w:rsidP="00B8785F">
      <w:pPr>
        <w:keepNext/>
        <w:framePr w:dropCap="drop" w:lines="3" w:wrap="around" w:vAnchor="text" w:hAnchor="text"/>
        <w:rPr>
          <w:b/>
          <w:position w:val="-11"/>
        </w:rPr>
      </w:pPr>
      <w:r w:rsidRPr="00722A2B">
        <w:rPr>
          <w:b/>
          <w:noProof/>
          <w:position w:val="-11"/>
        </w:rPr>
        <w:drawing>
          <wp:inline distT="0" distB="0" distL="0" distR="0" wp14:anchorId="0C1EE4A3" wp14:editId="1835FA17">
            <wp:extent cx="495300" cy="534147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08" cy="53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3E7" w:rsidRPr="00722A2B">
        <w:rPr>
          <w:b/>
          <w:position w:val="-11"/>
        </w:rPr>
        <w:t xml:space="preserve"> </w:t>
      </w:r>
      <w:r w:rsidRPr="00722A2B">
        <w:rPr>
          <w:b/>
          <w:position w:val="-11"/>
        </w:rPr>
        <w:t xml:space="preserve">      </w:t>
      </w:r>
    </w:p>
    <w:p w14:paraId="5CF90100" w14:textId="77777777" w:rsidR="00B8785F" w:rsidRPr="00722A2B" w:rsidRDefault="00B8785F" w:rsidP="00B8785F">
      <w:pPr>
        <w:rPr>
          <w:b/>
        </w:rPr>
      </w:pPr>
      <w:r w:rsidRPr="00722A2B">
        <w:rPr>
          <w:b/>
        </w:rPr>
        <w:t xml:space="preserve">  </w:t>
      </w:r>
    </w:p>
    <w:p w14:paraId="57A84A78" w14:textId="29796C79" w:rsidR="00B8785F" w:rsidRPr="00722A2B" w:rsidRDefault="00B8785F" w:rsidP="00B8785F">
      <w:pPr>
        <w:rPr>
          <w:b/>
        </w:rPr>
      </w:pPr>
      <w:r w:rsidRPr="00722A2B">
        <w:rPr>
          <w:b/>
        </w:rPr>
        <w:t xml:space="preserve">   </w:t>
      </w:r>
      <w:r w:rsidR="007813E7" w:rsidRPr="00722A2B">
        <w:rPr>
          <w:b/>
        </w:rPr>
        <w:t xml:space="preserve">   </w:t>
      </w:r>
      <w:r w:rsidR="005A3465">
        <w:rPr>
          <w:b/>
        </w:rPr>
        <w:t xml:space="preserve">     </w:t>
      </w:r>
      <w:r w:rsidRPr="00722A2B">
        <w:rPr>
          <w:b/>
          <w:i/>
          <w:color w:val="000000"/>
        </w:rPr>
        <w:t>OPĆINA KOSTRENA</w:t>
      </w:r>
    </w:p>
    <w:p w14:paraId="6E3DC5E4" w14:textId="0771C0B8" w:rsidR="00B8785F" w:rsidRPr="00722A2B" w:rsidRDefault="00B935AC" w:rsidP="00B935AC">
      <w:pPr>
        <w:ind w:left="708"/>
        <w:rPr>
          <w:b/>
          <w:i/>
        </w:rPr>
      </w:pPr>
      <w:r w:rsidRPr="00722A2B">
        <w:rPr>
          <w:b/>
        </w:rPr>
        <w:t xml:space="preserve">    </w:t>
      </w:r>
      <w:r w:rsidRPr="00722A2B">
        <w:rPr>
          <w:b/>
          <w:i/>
        </w:rPr>
        <w:t>Upravni odjel za opće,</w:t>
      </w:r>
      <w:r w:rsidR="00452742" w:rsidRPr="00722A2B">
        <w:rPr>
          <w:b/>
          <w:i/>
        </w:rPr>
        <w:t xml:space="preserve"> </w:t>
      </w:r>
      <w:r w:rsidR="005A3465">
        <w:rPr>
          <w:b/>
          <w:i/>
        </w:rPr>
        <w:t>pravne</w:t>
      </w:r>
      <w:r w:rsidR="00452742" w:rsidRPr="00722A2B">
        <w:rPr>
          <w:b/>
          <w:i/>
        </w:rPr>
        <w:br/>
      </w:r>
      <w:r w:rsidR="005A3465">
        <w:rPr>
          <w:b/>
          <w:i/>
        </w:rPr>
        <w:t xml:space="preserve">   </w:t>
      </w:r>
      <w:r w:rsidRPr="00722A2B">
        <w:rPr>
          <w:b/>
          <w:i/>
        </w:rPr>
        <w:t>poslove i lokalnu samoupravu</w:t>
      </w:r>
    </w:p>
    <w:p w14:paraId="1E9D5B00" w14:textId="7EDDDEC3" w:rsidR="00B8785F" w:rsidRPr="00722A2B" w:rsidRDefault="00B8785F" w:rsidP="00B8785F">
      <w:r w:rsidRPr="00722A2B">
        <w:rPr>
          <w:b/>
        </w:rPr>
        <w:t xml:space="preserve">       </w:t>
      </w:r>
    </w:p>
    <w:p w14:paraId="15B8DFC7" w14:textId="65A986AF" w:rsidR="00B8785F" w:rsidRPr="00722A2B" w:rsidRDefault="00B8785F" w:rsidP="00B8785F">
      <w:r w:rsidRPr="00722A2B">
        <w:t xml:space="preserve">KLASA: </w:t>
      </w:r>
      <w:r w:rsidR="00722A2B" w:rsidRPr="00722A2B">
        <w:t>340-05/21-01/04</w:t>
      </w:r>
    </w:p>
    <w:p w14:paraId="706D816C" w14:textId="7FEE942F" w:rsidR="00B8785F" w:rsidRPr="00722A2B" w:rsidRDefault="00B8785F" w:rsidP="00B8785F">
      <w:r w:rsidRPr="00722A2B">
        <w:t xml:space="preserve">URBROJ: </w:t>
      </w:r>
      <w:r w:rsidR="008D1B36" w:rsidRPr="00722A2B">
        <w:t>2170-07-04-</w:t>
      </w:r>
      <w:r w:rsidR="00722A2B" w:rsidRPr="00722A2B">
        <w:t>21-1</w:t>
      </w:r>
    </w:p>
    <w:p w14:paraId="340B0BEA" w14:textId="0D977D08" w:rsidR="00B8785F" w:rsidRPr="00722A2B" w:rsidRDefault="00B8785F" w:rsidP="00B8785F">
      <w:r w:rsidRPr="00722A2B">
        <w:t xml:space="preserve">Kostrena, </w:t>
      </w:r>
      <w:r w:rsidR="00BC185D">
        <w:t>21</w:t>
      </w:r>
      <w:r w:rsidR="00722A2B" w:rsidRPr="00722A2B">
        <w:t>. srpnja 2021.</w:t>
      </w:r>
      <w:r w:rsidR="009F03A9" w:rsidRPr="00722A2B">
        <w:t xml:space="preserve"> </w:t>
      </w:r>
    </w:p>
    <w:p w14:paraId="4E531B93" w14:textId="77777777" w:rsidR="009F03A9" w:rsidRPr="00722A2B" w:rsidRDefault="009F03A9" w:rsidP="003C3C04">
      <w:pPr>
        <w:jc w:val="both"/>
      </w:pPr>
    </w:p>
    <w:p w14:paraId="07E7DEEF" w14:textId="77777777" w:rsidR="005A3465" w:rsidRDefault="00A57701" w:rsidP="00A57701">
      <w:pPr>
        <w:pStyle w:val="StandardWeb"/>
        <w:shd w:val="clear" w:color="auto" w:fill="FFFFFF"/>
        <w:spacing w:before="0" w:beforeAutospacing="0"/>
        <w:ind w:firstLine="360"/>
        <w:jc w:val="both"/>
        <w:rPr>
          <w:color w:val="000000"/>
        </w:rPr>
      </w:pPr>
      <w:bookmarkStart w:id="0" w:name="_Hlk77154255"/>
      <w:r>
        <w:rPr>
          <w:color w:val="000000"/>
        </w:rPr>
        <w:t>Temeljem</w:t>
      </w:r>
      <w:r w:rsidR="009F03A9" w:rsidRPr="00722A2B">
        <w:rPr>
          <w:color w:val="000000"/>
        </w:rPr>
        <w:t xml:space="preserve"> Plana nabave za 202</w:t>
      </w:r>
      <w:r w:rsidR="00722A2B" w:rsidRPr="00722A2B">
        <w:rPr>
          <w:color w:val="000000"/>
        </w:rPr>
        <w:t>1</w:t>
      </w:r>
      <w:r w:rsidR="009F03A9" w:rsidRPr="00722A2B">
        <w:rPr>
          <w:color w:val="000000"/>
        </w:rPr>
        <w:t xml:space="preserve">. </w:t>
      </w:r>
      <w:r w:rsidR="0048595A" w:rsidRPr="00722A2B">
        <w:rPr>
          <w:color w:val="000000"/>
        </w:rPr>
        <w:t>godinu</w:t>
      </w:r>
      <w:r w:rsidR="009F03A9" w:rsidRPr="00722A2B">
        <w:rPr>
          <w:color w:val="000000"/>
        </w:rPr>
        <w:t xml:space="preserve"> </w:t>
      </w:r>
      <w:r w:rsidR="005A3465">
        <w:rPr>
          <w:color w:val="000000"/>
        </w:rPr>
        <w:t xml:space="preserve">od 12. siječnja 2021. godine </w:t>
      </w:r>
      <w:r w:rsidR="009F03A9" w:rsidRPr="00722A2B">
        <w:rPr>
          <w:color w:val="000000"/>
        </w:rPr>
        <w:t>i članka 9. st</w:t>
      </w:r>
      <w:r w:rsidR="005A3465">
        <w:rPr>
          <w:color w:val="000000"/>
        </w:rPr>
        <w:t>avka</w:t>
      </w:r>
      <w:r w:rsidR="009F03A9" w:rsidRPr="00722A2B">
        <w:rPr>
          <w:color w:val="000000"/>
        </w:rPr>
        <w:t xml:space="preserve"> 2. Pravilnika o provedbi postupaka jednostavne nabave (“Službene novine Općine Kostrena” broj 3/17), Upravni odjel za opće, pravne poslove i lokalnu samoupravu Općine Kostrena </w:t>
      </w:r>
      <w:r w:rsidR="005A3465">
        <w:rPr>
          <w:color w:val="000000"/>
        </w:rPr>
        <w:t>objavljuje</w:t>
      </w:r>
      <w:r w:rsidR="00905DA5">
        <w:rPr>
          <w:color w:val="000000"/>
        </w:rPr>
        <w:t xml:space="preserve"> </w:t>
      </w:r>
    </w:p>
    <w:bookmarkEnd w:id="0"/>
    <w:p w14:paraId="6C974D81" w14:textId="19E73AB4" w:rsidR="005A3465" w:rsidRDefault="005A3465" w:rsidP="005A3465">
      <w:pPr>
        <w:pStyle w:val="StandardWeb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000000"/>
          <w:sz w:val="28"/>
          <w:szCs w:val="28"/>
        </w:rPr>
      </w:pPr>
      <w:r w:rsidRPr="005A3465">
        <w:rPr>
          <w:b/>
          <w:bCs/>
          <w:color w:val="000000"/>
          <w:sz w:val="28"/>
          <w:szCs w:val="28"/>
        </w:rPr>
        <w:t xml:space="preserve">P O Z I V </w:t>
      </w:r>
    </w:p>
    <w:p w14:paraId="56C3D39F" w14:textId="0E3BD0BE" w:rsidR="005A3465" w:rsidRPr="00795F89" w:rsidRDefault="005A3465" w:rsidP="005A3465">
      <w:pPr>
        <w:pStyle w:val="StandardWeb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000000"/>
        </w:rPr>
      </w:pPr>
      <w:r w:rsidRPr="00795F89">
        <w:rPr>
          <w:b/>
          <w:bCs/>
          <w:color w:val="000000"/>
        </w:rPr>
        <w:t>za javno prikupljanje ponuda</w:t>
      </w:r>
    </w:p>
    <w:p w14:paraId="1451B183" w14:textId="17ACC75F" w:rsidR="005A3465" w:rsidRPr="00795F89" w:rsidRDefault="005A3465" w:rsidP="005A3465">
      <w:pPr>
        <w:pStyle w:val="StandardWeb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795F89">
        <w:rPr>
          <w:color w:val="000000"/>
        </w:rPr>
        <w:t xml:space="preserve">za prijevoz školske djece Osnovne škole Kostrena </w:t>
      </w:r>
    </w:p>
    <w:p w14:paraId="702A758D" w14:textId="1D13A0DF" w:rsidR="005A3465" w:rsidRPr="00795F89" w:rsidRDefault="005A3465" w:rsidP="005A3465">
      <w:pPr>
        <w:pStyle w:val="StandardWeb"/>
        <w:shd w:val="clear" w:color="auto" w:fill="FFFFFF"/>
        <w:spacing w:before="0" w:beforeAutospacing="0"/>
        <w:ind w:firstLine="360"/>
        <w:jc w:val="center"/>
        <w:rPr>
          <w:color w:val="000000"/>
        </w:rPr>
      </w:pPr>
      <w:r w:rsidRPr="00795F89">
        <w:rPr>
          <w:color w:val="000000"/>
        </w:rPr>
        <w:t xml:space="preserve">za školsku godinu 2021./2022. </w:t>
      </w:r>
    </w:p>
    <w:p w14:paraId="11BF5C2E" w14:textId="342177FF" w:rsidR="005A3465" w:rsidRPr="00795F89" w:rsidRDefault="005A3465" w:rsidP="007C7B8B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80" w:afterAutospacing="0"/>
        <w:rPr>
          <w:b/>
          <w:bCs/>
          <w:color w:val="000000"/>
        </w:rPr>
      </w:pPr>
      <w:r w:rsidRPr="00795F89">
        <w:rPr>
          <w:b/>
          <w:bCs/>
          <w:color w:val="000000"/>
        </w:rPr>
        <w:t>NAZIV NARUČITELJA</w:t>
      </w:r>
    </w:p>
    <w:p w14:paraId="67B02195" w14:textId="4678752B" w:rsidR="005A3465" w:rsidRPr="00795F89" w:rsidRDefault="005A3465" w:rsidP="007C7B8B">
      <w:pPr>
        <w:pStyle w:val="StandardWeb"/>
        <w:shd w:val="clear" w:color="auto" w:fill="FFFFFF"/>
        <w:spacing w:before="0" w:beforeAutospacing="0" w:after="80" w:afterAutospacing="0"/>
        <w:ind w:left="720"/>
        <w:rPr>
          <w:color w:val="000000"/>
        </w:rPr>
      </w:pPr>
      <w:r w:rsidRPr="00795F89">
        <w:rPr>
          <w:color w:val="000000"/>
        </w:rPr>
        <w:t>Općina Kostrena (OIB: 32131316182), Sv. Lucija 38, 51 221 Kostrena</w:t>
      </w:r>
    </w:p>
    <w:p w14:paraId="32B89889" w14:textId="1A087CA6" w:rsidR="005A3465" w:rsidRPr="00795F89" w:rsidRDefault="005A3465" w:rsidP="007C7B8B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80" w:afterAutospacing="0"/>
        <w:rPr>
          <w:b/>
          <w:bCs/>
          <w:color w:val="000000"/>
        </w:rPr>
      </w:pPr>
      <w:r w:rsidRPr="00795F89">
        <w:rPr>
          <w:b/>
          <w:bCs/>
          <w:color w:val="000000"/>
        </w:rPr>
        <w:t>OPIS PREDMETA NABAVE</w:t>
      </w:r>
    </w:p>
    <w:p w14:paraId="52A2B270" w14:textId="58CE3AB8" w:rsidR="005A3465" w:rsidRDefault="005A3465" w:rsidP="007C7B8B">
      <w:pPr>
        <w:pStyle w:val="StandardWeb"/>
        <w:shd w:val="clear" w:color="auto" w:fill="FFFFFF"/>
        <w:spacing w:before="0" w:beforeAutospacing="0" w:after="80" w:afterAutospacing="0"/>
        <w:ind w:left="720"/>
        <w:rPr>
          <w:color w:val="000000"/>
        </w:rPr>
      </w:pPr>
      <w:r w:rsidRPr="00795F89">
        <w:rPr>
          <w:color w:val="000000"/>
        </w:rPr>
        <w:t>Usluga redovnog i povremenog prijevoza školske djece Osnovne škole Kostrena za školsku godinu 2021./2022.</w:t>
      </w:r>
    </w:p>
    <w:p w14:paraId="0898C6D4" w14:textId="61002328" w:rsidR="007C7B8B" w:rsidRDefault="002553D5" w:rsidP="007C7B8B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80" w:afterAutospacing="0"/>
        <w:rPr>
          <w:b/>
          <w:bCs/>
          <w:color w:val="000000"/>
        </w:rPr>
      </w:pPr>
      <w:r>
        <w:rPr>
          <w:b/>
          <w:bCs/>
          <w:color w:val="000000"/>
        </w:rPr>
        <w:t>EVIDENCIJSKI BROJ NABAVE</w:t>
      </w:r>
    </w:p>
    <w:p w14:paraId="3C91DFE8" w14:textId="7707FD99" w:rsidR="00CA7BAD" w:rsidRPr="00CA7BAD" w:rsidRDefault="00CA7BAD" w:rsidP="007C7B8B">
      <w:pPr>
        <w:pStyle w:val="StandardWeb"/>
        <w:shd w:val="clear" w:color="auto" w:fill="FFFFFF"/>
        <w:spacing w:before="0" w:beforeAutospacing="0" w:after="80" w:afterAutospacing="0"/>
        <w:ind w:left="720"/>
        <w:rPr>
          <w:b/>
          <w:bCs/>
          <w:color w:val="000000"/>
        </w:rPr>
      </w:pPr>
      <w:r w:rsidRPr="00CA7BAD">
        <w:rPr>
          <w:color w:val="000000"/>
        </w:rPr>
        <w:t>B-37/01-2021</w:t>
      </w:r>
    </w:p>
    <w:p w14:paraId="29F3E555" w14:textId="0B3B1083" w:rsidR="00CA7BAD" w:rsidRPr="00F07CD4" w:rsidRDefault="00CA7BAD" w:rsidP="007C7B8B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80" w:afterAutospacing="0"/>
        <w:rPr>
          <w:b/>
          <w:bCs/>
          <w:color w:val="000000"/>
        </w:rPr>
      </w:pPr>
      <w:r w:rsidRPr="00F07CD4">
        <w:rPr>
          <w:b/>
          <w:bCs/>
          <w:color w:val="000000"/>
        </w:rPr>
        <w:t>TROŠKOVNIK</w:t>
      </w:r>
    </w:p>
    <w:p w14:paraId="1C9C25DF" w14:textId="74F5CCB5" w:rsidR="00F07CD4" w:rsidRDefault="00F07CD4" w:rsidP="00F07CD4">
      <w:pPr>
        <w:pStyle w:val="StandardWeb"/>
        <w:shd w:val="clear" w:color="auto" w:fill="FFFFFF"/>
        <w:spacing w:before="0" w:beforeAutospacing="0"/>
        <w:ind w:left="720"/>
        <w:rPr>
          <w:b/>
          <w:bCs/>
          <w:color w:val="000000"/>
        </w:rPr>
      </w:pPr>
      <w:r w:rsidRPr="00722A2B">
        <w:rPr>
          <w:color w:val="000000"/>
        </w:rPr>
        <w:t xml:space="preserve">Ponuditelji su obavezni dostaviti jediničnu cijenu po danu bez uključenog PDV-a, kao i cijenu s PDV-om i to za </w:t>
      </w:r>
      <w:r w:rsidRPr="00722A2B">
        <w:rPr>
          <w:b/>
          <w:bCs/>
          <w:color w:val="000000"/>
        </w:rPr>
        <w:t>redovni i povremeni prijevoz</w:t>
      </w:r>
      <w:r>
        <w:rPr>
          <w:b/>
          <w:bCs/>
          <w:color w:val="000000"/>
        </w:rPr>
        <w:t xml:space="preserve"> </w:t>
      </w:r>
      <w:r w:rsidRPr="00F07CD4">
        <w:rPr>
          <w:color w:val="000000"/>
        </w:rPr>
        <w:t>sukladno obrascu 1 koji čini sastavni dio ovog Poziva.</w:t>
      </w:r>
      <w:r w:rsidRPr="00722A2B">
        <w:rPr>
          <w:b/>
          <w:bCs/>
          <w:color w:val="000000"/>
        </w:rPr>
        <w:t xml:space="preserve"> </w:t>
      </w:r>
    </w:p>
    <w:p w14:paraId="73F517BA" w14:textId="14BB22B5" w:rsidR="00F07CD4" w:rsidRPr="00F07CD4" w:rsidRDefault="00F07CD4" w:rsidP="00F07CD4">
      <w:pPr>
        <w:pStyle w:val="StandardWeb"/>
        <w:shd w:val="clear" w:color="auto" w:fill="FFFFFF"/>
        <w:spacing w:before="0" w:beforeAutospacing="0"/>
        <w:ind w:left="720"/>
        <w:jc w:val="both"/>
        <w:rPr>
          <w:color w:val="000000"/>
        </w:rPr>
      </w:pPr>
      <w:r w:rsidRPr="00722A2B">
        <w:rPr>
          <w:color w:val="000000"/>
        </w:rPr>
        <w:t>Cijena ponude odnosi se na cijelu školsku godinu u skladu s Odlukom o početku i završetku nastavne godine, broju radnih dana i trajanju odmora učenika osnovnih i srednjih škola za školsku godinu 2021./2022. (“Narodne novine”, broj 45/21), što iznosi najmanje 175 nastavnih dana.</w:t>
      </w:r>
    </w:p>
    <w:p w14:paraId="6D810A78" w14:textId="548F6CE1" w:rsidR="00CA7BAD" w:rsidRDefault="00CA7BAD" w:rsidP="007C7B8B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80" w:afterAutospacing="0"/>
        <w:rPr>
          <w:b/>
          <w:bCs/>
          <w:color w:val="000000"/>
        </w:rPr>
      </w:pPr>
      <w:r>
        <w:rPr>
          <w:b/>
          <w:bCs/>
          <w:color w:val="000000"/>
        </w:rPr>
        <w:t>PROCIJENJENA VRIJEDNOST NABAVE</w:t>
      </w:r>
    </w:p>
    <w:p w14:paraId="12405BF8" w14:textId="52A51E5E" w:rsidR="00CA7BAD" w:rsidRDefault="00CA7BAD" w:rsidP="007C7B8B">
      <w:pPr>
        <w:pStyle w:val="StandardWeb"/>
        <w:shd w:val="clear" w:color="auto" w:fill="FFFFFF"/>
        <w:spacing w:before="0" w:beforeAutospacing="0" w:after="80" w:afterAutospacing="0"/>
        <w:ind w:left="720"/>
        <w:rPr>
          <w:color w:val="000000"/>
        </w:rPr>
      </w:pPr>
      <w:r w:rsidRPr="00CA7BAD">
        <w:rPr>
          <w:color w:val="000000"/>
        </w:rPr>
        <w:t>152.000,00 kn + PDV</w:t>
      </w:r>
    </w:p>
    <w:p w14:paraId="5ED824CD" w14:textId="11A8C678" w:rsidR="007C7B8B" w:rsidRDefault="00CA7BAD" w:rsidP="007C7B8B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80" w:afterAutospacing="0"/>
        <w:rPr>
          <w:b/>
          <w:bCs/>
          <w:color w:val="000000"/>
        </w:rPr>
      </w:pPr>
      <w:r w:rsidRPr="00CA7BAD">
        <w:rPr>
          <w:b/>
          <w:bCs/>
          <w:color w:val="000000"/>
        </w:rPr>
        <w:t>KRITERIJ ZA ODABIR PONUDE</w:t>
      </w:r>
    </w:p>
    <w:p w14:paraId="02117F1A" w14:textId="022255DB" w:rsidR="007C7B8B" w:rsidRDefault="007C7B8B" w:rsidP="007C7B8B">
      <w:pPr>
        <w:pStyle w:val="StandardWeb"/>
        <w:shd w:val="clear" w:color="auto" w:fill="FFFFFF"/>
        <w:spacing w:before="0" w:beforeAutospacing="0" w:after="80" w:afterAutospacing="0"/>
        <w:ind w:left="720"/>
        <w:rPr>
          <w:color w:val="000000"/>
        </w:rPr>
      </w:pPr>
      <w:r w:rsidRPr="007C7B8B">
        <w:rPr>
          <w:color w:val="000000"/>
        </w:rPr>
        <w:t>Ponuda s najnižom cijenom ponuđene usluge</w:t>
      </w:r>
    </w:p>
    <w:p w14:paraId="7A446D73" w14:textId="2E27CC24" w:rsidR="00F07CD4" w:rsidRDefault="00F07CD4" w:rsidP="007C7B8B">
      <w:pPr>
        <w:pStyle w:val="StandardWeb"/>
        <w:shd w:val="clear" w:color="auto" w:fill="FFFFFF"/>
        <w:spacing w:before="0" w:beforeAutospacing="0" w:after="80" w:afterAutospacing="0"/>
        <w:ind w:left="720"/>
        <w:rPr>
          <w:color w:val="000000"/>
        </w:rPr>
      </w:pPr>
    </w:p>
    <w:p w14:paraId="47CF591E" w14:textId="789ABE25" w:rsidR="00F07CD4" w:rsidRDefault="00F07CD4" w:rsidP="007C7B8B">
      <w:pPr>
        <w:pStyle w:val="StandardWeb"/>
        <w:shd w:val="clear" w:color="auto" w:fill="FFFFFF"/>
        <w:spacing w:before="0" w:beforeAutospacing="0" w:after="80" w:afterAutospacing="0"/>
        <w:ind w:left="720"/>
        <w:rPr>
          <w:color w:val="000000"/>
        </w:rPr>
      </w:pPr>
    </w:p>
    <w:p w14:paraId="637D8102" w14:textId="77777777" w:rsidR="00F07CD4" w:rsidRPr="007C7B8B" w:rsidRDefault="00F07CD4" w:rsidP="007C7B8B">
      <w:pPr>
        <w:pStyle w:val="StandardWeb"/>
        <w:shd w:val="clear" w:color="auto" w:fill="FFFFFF"/>
        <w:spacing w:before="0" w:beforeAutospacing="0" w:after="80" w:afterAutospacing="0"/>
        <w:ind w:left="720"/>
        <w:rPr>
          <w:color w:val="000000"/>
        </w:rPr>
      </w:pPr>
    </w:p>
    <w:p w14:paraId="79079A9D" w14:textId="70B30ED5" w:rsidR="00CA7BAD" w:rsidRDefault="00CA7BAD" w:rsidP="00CA7BAD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80" w:afterAutospacing="0"/>
        <w:rPr>
          <w:b/>
          <w:bCs/>
          <w:color w:val="000000"/>
        </w:rPr>
      </w:pPr>
      <w:r w:rsidRPr="002553D5">
        <w:rPr>
          <w:b/>
          <w:bCs/>
          <w:color w:val="000000"/>
        </w:rPr>
        <w:lastRenderedPageBreak/>
        <w:t>ROK I NAČIN DOSTAVE PONUDE</w:t>
      </w:r>
    </w:p>
    <w:p w14:paraId="3F9784EF" w14:textId="1B32559B" w:rsidR="00F07CD4" w:rsidRDefault="00F07CD4" w:rsidP="00F07CD4">
      <w:pPr>
        <w:pStyle w:val="StandardWeb"/>
        <w:shd w:val="clear" w:color="auto" w:fill="FFFFFF"/>
        <w:spacing w:before="0" w:beforeAutospacing="0"/>
        <w:ind w:left="720"/>
        <w:rPr>
          <w:b/>
          <w:bCs/>
          <w:color w:val="000000"/>
        </w:rPr>
      </w:pPr>
      <w:r w:rsidRPr="00A57701">
        <w:rPr>
          <w:b/>
          <w:bCs/>
          <w:color w:val="000000"/>
        </w:rPr>
        <w:t xml:space="preserve">Ponudu je </w:t>
      </w:r>
      <w:r>
        <w:rPr>
          <w:b/>
          <w:bCs/>
          <w:color w:val="000000"/>
        </w:rPr>
        <w:t>moguće</w:t>
      </w:r>
      <w:r w:rsidRPr="00A5770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predati isključivo</w:t>
      </w:r>
      <w:r w:rsidRPr="00A57701">
        <w:rPr>
          <w:b/>
          <w:bCs/>
          <w:color w:val="000000"/>
        </w:rPr>
        <w:t xml:space="preserve"> u zatvorenoj koverti s naznakom: „Ponuda za vršenje usluge prijevoza školske djece Osnovne škole Kostrena za školsku godinu 2020./2021. – NE OTVARATI“.</w:t>
      </w:r>
    </w:p>
    <w:p w14:paraId="204CF1C6" w14:textId="60CB1566" w:rsidR="00F07CD4" w:rsidRPr="00F07CD4" w:rsidRDefault="00F07CD4" w:rsidP="00F07CD4">
      <w:pPr>
        <w:pStyle w:val="StandardWeb"/>
        <w:shd w:val="clear" w:color="auto" w:fill="FFFFFF"/>
        <w:spacing w:before="0" w:beforeAutospacing="0"/>
        <w:ind w:left="708"/>
        <w:rPr>
          <w:color w:val="000000"/>
        </w:rPr>
      </w:pPr>
      <w:r w:rsidRPr="00722A2B">
        <w:rPr>
          <w:b/>
          <w:bCs/>
          <w:color w:val="000000"/>
        </w:rPr>
        <w:t>Rok za dostavu ponude</w:t>
      </w:r>
      <w:r w:rsidRPr="00722A2B">
        <w:rPr>
          <w:color w:val="000000"/>
        </w:rPr>
        <w:t xml:space="preserve">:  </w:t>
      </w:r>
      <w:r w:rsidRPr="00A57701">
        <w:rPr>
          <w:color w:val="000000"/>
        </w:rPr>
        <w:t>6. kolovoza 2021. godine do 12.00 sati na adresu Općine Kostrena, Sv. Lucija 38, 51221 Kostrena.</w:t>
      </w:r>
    </w:p>
    <w:p w14:paraId="1C71E1D2" w14:textId="7421EED2" w:rsidR="00F07CD4" w:rsidRPr="00F07CD4" w:rsidRDefault="00722A2B" w:rsidP="00F07CD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b/>
          <w:bCs/>
          <w:color w:val="000000"/>
        </w:rPr>
      </w:pPr>
      <w:r w:rsidRPr="00722A2B">
        <w:rPr>
          <w:b/>
          <w:bCs/>
          <w:color w:val="000000"/>
        </w:rPr>
        <w:t>OSTALI OBAVEZNI UVJETI NABAVE</w:t>
      </w:r>
    </w:p>
    <w:p w14:paraId="0E5FB397" w14:textId="77777777" w:rsidR="00F07CD4" w:rsidRDefault="00F07CD4" w:rsidP="00F07CD4">
      <w:pPr>
        <w:pStyle w:val="StandardWeb"/>
        <w:shd w:val="clear" w:color="auto" w:fill="FFFFFF"/>
        <w:spacing w:before="0" w:beforeAutospacing="0" w:after="80" w:afterAutospacing="0"/>
        <w:ind w:left="708"/>
        <w:rPr>
          <w:color w:val="000000"/>
        </w:rPr>
      </w:pPr>
      <w:r w:rsidRPr="007C7B8B">
        <w:rPr>
          <w:b/>
          <w:bCs/>
          <w:i/>
          <w:iCs/>
          <w:color w:val="000000"/>
        </w:rPr>
        <w:t>Redovni prijevoz</w:t>
      </w:r>
      <w:r>
        <w:rPr>
          <w:color w:val="000000"/>
        </w:rPr>
        <w:t xml:space="preserve"> školske djece vrši se tijekom 5 (pet) nastavnih dana u tjednu u mjesecima trajanja nastave. Prijevoz obuhvaća:</w:t>
      </w:r>
    </w:p>
    <w:p w14:paraId="0879526B" w14:textId="38418A87" w:rsidR="00F07CD4" w:rsidRDefault="00F07CD4" w:rsidP="00F07CD4">
      <w:pPr>
        <w:pStyle w:val="StandardWeb"/>
        <w:numPr>
          <w:ilvl w:val="0"/>
          <w:numId w:val="8"/>
        </w:numPr>
        <w:shd w:val="clear" w:color="auto" w:fill="FFFFFF"/>
        <w:spacing w:before="0" w:beforeAutospacing="0" w:after="80" w:afterAutospacing="0"/>
        <w:jc w:val="both"/>
        <w:rPr>
          <w:i/>
          <w:iCs/>
          <w:color w:val="000000"/>
        </w:rPr>
      </w:pPr>
      <w:r w:rsidRPr="00944095">
        <w:rPr>
          <w:color w:val="000000"/>
          <w:u w:val="single"/>
        </w:rPr>
        <w:t xml:space="preserve">1. </w:t>
      </w:r>
      <w:r w:rsidR="00944095">
        <w:rPr>
          <w:color w:val="000000"/>
          <w:u w:val="single"/>
        </w:rPr>
        <w:t>p</w:t>
      </w:r>
      <w:r w:rsidRPr="00944095">
        <w:rPr>
          <w:color w:val="000000"/>
          <w:u w:val="single"/>
        </w:rPr>
        <w:t>olazak u 7.10 sati</w:t>
      </w:r>
      <w:r>
        <w:rPr>
          <w:color w:val="000000"/>
        </w:rPr>
        <w:t xml:space="preserve"> od autobusne stanice naselja Perovići i prometuje relacijom </w:t>
      </w:r>
      <w:r w:rsidRPr="007C7B8B">
        <w:rPr>
          <w:i/>
          <w:iCs/>
          <w:color w:val="000000"/>
        </w:rPr>
        <w:t xml:space="preserve">Perovići – Urinj (kružni tok) – crkva </w:t>
      </w:r>
      <w:r w:rsidR="00944095">
        <w:rPr>
          <w:i/>
          <w:iCs/>
          <w:color w:val="000000"/>
        </w:rPr>
        <w:t>s</w:t>
      </w:r>
      <w:r w:rsidRPr="007C7B8B">
        <w:rPr>
          <w:i/>
          <w:iCs/>
          <w:color w:val="000000"/>
        </w:rPr>
        <w:t xml:space="preserve">v. Barbare – okretište Šoići – cesta D8 (Jadranska magistrala) – Randići (Valentinovo) – Maračići – Dujmići – Rožmanići – Sv. Lucija – Glavani – Dom zdravlja – Vrh Martinšćice – OŠ Kostrena. </w:t>
      </w:r>
    </w:p>
    <w:p w14:paraId="315B8CF1" w14:textId="77777777" w:rsidR="00F07CD4" w:rsidRDefault="00F07CD4" w:rsidP="00F07CD4">
      <w:pPr>
        <w:pStyle w:val="StandardWeb"/>
        <w:shd w:val="clear" w:color="auto" w:fill="FFFFFF"/>
        <w:spacing w:before="0" w:beforeAutospacing="0" w:after="80" w:afterAutospacing="0"/>
        <w:ind w:left="708" w:firstLine="360"/>
        <w:jc w:val="both"/>
        <w:rPr>
          <w:color w:val="000000"/>
        </w:rPr>
      </w:pPr>
      <w:r>
        <w:rPr>
          <w:color w:val="000000"/>
        </w:rPr>
        <w:t>Duljina trase iznosi 9,5 km na kojoj je 20 stanica.</w:t>
      </w:r>
    </w:p>
    <w:p w14:paraId="203ACAA0" w14:textId="41DEAAA3" w:rsidR="00F07CD4" w:rsidRPr="002553D5" w:rsidRDefault="00F07CD4" w:rsidP="00F07CD4">
      <w:pPr>
        <w:pStyle w:val="StandardWeb"/>
        <w:numPr>
          <w:ilvl w:val="0"/>
          <w:numId w:val="8"/>
        </w:numPr>
        <w:shd w:val="clear" w:color="auto" w:fill="FFFFFF"/>
        <w:spacing w:before="0" w:beforeAutospacing="0" w:after="80" w:afterAutospacing="0"/>
        <w:jc w:val="both"/>
        <w:rPr>
          <w:i/>
          <w:iCs/>
          <w:color w:val="000000"/>
        </w:rPr>
      </w:pPr>
      <w:r w:rsidRPr="00944095">
        <w:rPr>
          <w:color w:val="000000"/>
          <w:u w:val="single"/>
        </w:rPr>
        <w:t xml:space="preserve">2. </w:t>
      </w:r>
      <w:r w:rsidR="00944095">
        <w:rPr>
          <w:color w:val="000000"/>
          <w:u w:val="single"/>
        </w:rPr>
        <w:t>p</w:t>
      </w:r>
      <w:r w:rsidRPr="00944095">
        <w:rPr>
          <w:color w:val="000000"/>
          <w:u w:val="single"/>
        </w:rPr>
        <w:t>olazak u 7.30 sati</w:t>
      </w:r>
      <w:r>
        <w:rPr>
          <w:color w:val="000000"/>
        </w:rPr>
        <w:t xml:space="preserve"> kreće od autobusne stanice u naselje Doričići i prometuje relacijom </w:t>
      </w:r>
      <w:r w:rsidRPr="002553D5">
        <w:rPr>
          <w:i/>
          <w:iCs/>
          <w:color w:val="000000"/>
        </w:rPr>
        <w:t>Doričići – Paveki – Šetalište Kostrenskih pomoraca – OŠ Kostrena.</w:t>
      </w:r>
    </w:p>
    <w:p w14:paraId="0A7C2422" w14:textId="77777777" w:rsidR="00F07CD4" w:rsidRDefault="00F07CD4" w:rsidP="00F07CD4">
      <w:pPr>
        <w:pStyle w:val="StandardWeb"/>
        <w:shd w:val="clear" w:color="auto" w:fill="FFFFFF"/>
        <w:spacing w:before="0" w:beforeAutospacing="0" w:after="80" w:afterAutospacing="0"/>
        <w:ind w:left="708" w:firstLine="360"/>
        <w:jc w:val="both"/>
        <w:rPr>
          <w:color w:val="000000"/>
        </w:rPr>
      </w:pPr>
      <w:r>
        <w:rPr>
          <w:color w:val="000000"/>
        </w:rPr>
        <w:t xml:space="preserve">Duljina trase iznosi 4,2 km na kojoj je 8 stanica. </w:t>
      </w:r>
    </w:p>
    <w:p w14:paraId="5782F52E" w14:textId="0908043F" w:rsidR="00F07CD4" w:rsidRDefault="00F07CD4" w:rsidP="00F07CD4">
      <w:pPr>
        <w:pStyle w:val="StandardWeb"/>
        <w:numPr>
          <w:ilvl w:val="0"/>
          <w:numId w:val="8"/>
        </w:numPr>
        <w:shd w:val="clear" w:color="auto" w:fill="FFFFFF"/>
        <w:spacing w:before="0" w:beforeAutospacing="0" w:after="80" w:afterAutospacing="0"/>
        <w:jc w:val="both"/>
        <w:rPr>
          <w:i/>
          <w:iCs/>
          <w:color w:val="000000"/>
        </w:rPr>
      </w:pPr>
      <w:r>
        <w:rPr>
          <w:color w:val="000000"/>
        </w:rPr>
        <w:t xml:space="preserve">Povratak školske djece vrši se istom trasom prometovanja u četiri termina </w:t>
      </w:r>
      <w:r w:rsidR="00944095">
        <w:rPr>
          <w:color w:val="000000"/>
        </w:rPr>
        <w:t>i</w:t>
      </w:r>
      <w:r>
        <w:rPr>
          <w:color w:val="000000"/>
        </w:rPr>
        <w:t xml:space="preserve"> to u 11.4</w:t>
      </w:r>
      <w:r w:rsidR="00944095">
        <w:rPr>
          <w:color w:val="000000"/>
        </w:rPr>
        <w:t>5</w:t>
      </w:r>
      <w:r>
        <w:rPr>
          <w:color w:val="000000"/>
        </w:rPr>
        <w:t>, 12.</w:t>
      </w:r>
      <w:r w:rsidR="00944095">
        <w:rPr>
          <w:color w:val="000000"/>
        </w:rPr>
        <w:t>45</w:t>
      </w:r>
      <w:r>
        <w:rPr>
          <w:color w:val="000000"/>
        </w:rPr>
        <w:t>, 13.</w:t>
      </w:r>
      <w:r w:rsidR="00944095">
        <w:rPr>
          <w:color w:val="000000"/>
        </w:rPr>
        <w:t>45</w:t>
      </w:r>
      <w:r>
        <w:rPr>
          <w:color w:val="000000"/>
        </w:rPr>
        <w:t xml:space="preserve"> </w:t>
      </w:r>
      <w:r w:rsidR="00944095">
        <w:rPr>
          <w:color w:val="000000"/>
        </w:rPr>
        <w:t>i</w:t>
      </w:r>
      <w:r>
        <w:rPr>
          <w:color w:val="000000"/>
        </w:rPr>
        <w:t xml:space="preserve"> 14.</w:t>
      </w:r>
      <w:r w:rsidR="00944095">
        <w:rPr>
          <w:color w:val="000000"/>
        </w:rPr>
        <w:t>45</w:t>
      </w:r>
      <w:r>
        <w:rPr>
          <w:color w:val="000000"/>
        </w:rPr>
        <w:t xml:space="preserve"> sati. Polazak je na stanici kod OŠ Kostrena u ulici Šetalište Kostrenskih pomoraca I prometuje relacijom </w:t>
      </w:r>
      <w:r w:rsidRPr="002553D5">
        <w:rPr>
          <w:i/>
          <w:iCs/>
          <w:color w:val="000000"/>
        </w:rPr>
        <w:t>OŠ Kostrena – Šetalište Kostrenskih pomoraca – Doričići – Šetalište Kostrenskih pomoraca – Paveki – Perovići – Urinj (kružni tok) – crkva Sv. Barbare – okretište Šoići – cesta D8 (Jadranske magistrala) – Randići (Valentinovo) – Maračići – Dujmići – Rožmanići – Sv. Lucija – Glavani – Dom zdravlja – Vrh Martinšćice.</w:t>
      </w:r>
    </w:p>
    <w:p w14:paraId="5604D4D4" w14:textId="77777777" w:rsidR="00F07CD4" w:rsidRDefault="00F07CD4" w:rsidP="00F07CD4">
      <w:pPr>
        <w:pStyle w:val="StandardWeb"/>
        <w:shd w:val="clear" w:color="auto" w:fill="FFFFFF"/>
        <w:spacing w:before="0" w:beforeAutospacing="0" w:after="80" w:afterAutospacing="0"/>
        <w:ind w:left="708" w:firstLine="360"/>
        <w:jc w:val="both"/>
        <w:rPr>
          <w:color w:val="000000"/>
        </w:rPr>
      </w:pPr>
      <w:r w:rsidRPr="002553D5">
        <w:rPr>
          <w:color w:val="000000"/>
        </w:rPr>
        <w:t xml:space="preserve">Duljina trase iznosi 13 km na kojoj je 28 stanica. </w:t>
      </w:r>
    </w:p>
    <w:p w14:paraId="1265B12B" w14:textId="77777777" w:rsidR="00F07CD4" w:rsidRDefault="00F07CD4" w:rsidP="00F07CD4">
      <w:pPr>
        <w:shd w:val="clear" w:color="auto" w:fill="FFFFFF"/>
        <w:spacing w:before="100" w:beforeAutospacing="1" w:after="100" w:afterAutospacing="1"/>
        <w:ind w:left="705"/>
        <w:rPr>
          <w:color w:val="000000"/>
        </w:rPr>
      </w:pPr>
      <w:r w:rsidRPr="002553D5">
        <w:rPr>
          <w:b/>
          <w:bCs/>
          <w:i/>
          <w:iCs/>
          <w:color w:val="000000"/>
        </w:rPr>
        <w:t>Povremeni prijevoz</w:t>
      </w:r>
      <w:r>
        <w:rPr>
          <w:b/>
          <w:bCs/>
          <w:i/>
          <w:iCs/>
          <w:color w:val="000000"/>
        </w:rPr>
        <w:t xml:space="preserve"> </w:t>
      </w:r>
      <w:r w:rsidRPr="00722A2B">
        <w:rPr>
          <w:color w:val="000000"/>
        </w:rPr>
        <w:t>školske djece vrši se maksimalno jednom tjedno s polaskom ispred škole prema dogovoru sa školom.</w:t>
      </w:r>
    </w:p>
    <w:p w14:paraId="624A8487" w14:textId="77777777" w:rsidR="00F07CD4" w:rsidRPr="002553D5" w:rsidRDefault="00F07CD4" w:rsidP="00F07CD4">
      <w:pPr>
        <w:pStyle w:val="StandardWeb"/>
        <w:shd w:val="clear" w:color="auto" w:fill="FFFFFF"/>
        <w:spacing w:before="0" w:beforeAutospacing="0"/>
        <w:ind w:left="705"/>
        <w:rPr>
          <w:b/>
          <w:bCs/>
          <w:color w:val="000000"/>
        </w:rPr>
      </w:pPr>
      <w:r w:rsidRPr="00722A2B">
        <w:rPr>
          <w:b/>
          <w:bCs/>
          <w:color w:val="000000"/>
        </w:rPr>
        <w:t xml:space="preserve">NAPOMENA: </w:t>
      </w:r>
      <w:r w:rsidRPr="00722A2B">
        <w:rPr>
          <w:color w:val="000000"/>
        </w:rPr>
        <w:t xml:space="preserve">Usluga će se koristiti sukladno načinu i intenzitetu izvođenja nastave obzirom na mjere i odluke nadležnih tijela, a sve vezano uz proglašenje </w:t>
      </w:r>
      <w:bookmarkStart w:id="1" w:name="_Hlk46747560"/>
      <w:r w:rsidRPr="00722A2B">
        <w:rPr>
          <w:color w:val="000000"/>
        </w:rPr>
        <w:t>epidemije SARS-CoV-2, bolesti COVID-19</w:t>
      </w:r>
      <w:bookmarkEnd w:id="1"/>
      <w:r w:rsidRPr="00722A2B">
        <w:rPr>
          <w:color w:val="000000"/>
        </w:rPr>
        <w:t>.</w:t>
      </w:r>
      <w:r w:rsidRPr="00722A2B">
        <w:rPr>
          <w:b/>
          <w:bCs/>
          <w:color w:val="000000"/>
        </w:rPr>
        <w:t xml:space="preserve"> </w:t>
      </w:r>
    </w:p>
    <w:p w14:paraId="57B55DCE" w14:textId="77777777" w:rsidR="009F03A9" w:rsidRPr="00722A2B" w:rsidRDefault="009F03A9" w:rsidP="00F07CD4">
      <w:pPr>
        <w:pStyle w:val="StandardWeb"/>
        <w:shd w:val="clear" w:color="auto" w:fill="FFFFFF"/>
        <w:spacing w:before="0" w:beforeAutospacing="0"/>
        <w:ind w:left="705"/>
        <w:jc w:val="both"/>
        <w:rPr>
          <w:color w:val="000000"/>
        </w:rPr>
      </w:pPr>
      <w:r w:rsidRPr="00722A2B">
        <w:rPr>
          <w:color w:val="000000"/>
        </w:rPr>
        <w:t>Za prijevoz školske djece potrebno je osigurati adekvatno prijevozno sredstvo u skladu s Pravilnikom o posebnim uvjetima za vozila kojima se obavlja javni cestovni prijevoz i prijevoz za vlastite potrebe (</w:t>
      </w:r>
      <w:r w:rsidR="00075569" w:rsidRPr="00722A2B">
        <w:rPr>
          <w:color w:val="000000"/>
        </w:rPr>
        <w:t>“</w:t>
      </w:r>
      <w:r w:rsidRPr="00722A2B">
        <w:rPr>
          <w:color w:val="000000"/>
        </w:rPr>
        <w:t>Narodne novine</w:t>
      </w:r>
      <w:r w:rsidR="00075569" w:rsidRPr="00722A2B">
        <w:rPr>
          <w:color w:val="000000"/>
        </w:rPr>
        <w:t>”</w:t>
      </w:r>
      <w:r w:rsidRPr="00722A2B">
        <w:rPr>
          <w:color w:val="000000"/>
        </w:rPr>
        <w:t xml:space="preserve"> broj 50/18). Prijevozno sredstvo kojim se namjerava vršiti tražena usluga mora biti opremljeno video nadzorom</w:t>
      </w:r>
      <w:r w:rsidR="00E719B9" w:rsidRPr="00722A2B">
        <w:rPr>
          <w:color w:val="000000"/>
        </w:rPr>
        <w:t xml:space="preserve"> te</w:t>
      </w:r>
      <w:r w:rsidR="00035725" w:rsidRPr="00722A2B">
        <w:rPr>
          <w:color w:val="000000"/>
        </w:rPr>
        <w:t xml:space="preserve"> prijevoznik mora osigurati sve uvjete sukladno </w:t>
      </w:r>
      <w:r w:rsidR="00E719B9" w:rsidRPr="00722A2B">
        <w:rPr>
          <w:color w:val="000000"/>
        </w:rPr>
        <w:t>svim preporukama</w:t>
      </w:r>
      <w:r w:rsidR="00035725" w:rsidRPr="00722A2B">
        <w:rPr>
          <w:color w:val="000000"/>
        </w:rPr>
        <w:t>,</w:t>
      </w:r>
      <w:r w:rsidR="00E719B9" w:rsidRPr="00722A2B">
        <w:rPr>
          <w:color w:val="000000"/>
        </w:rPr>
        <w:t xml:space="preserve"> mjerama i odlukama vezanim za proglašenje epidemije SARS-CoV-2, bolesti COVID-19, Hrvatskog zavoda za javno zdravstvo</w:t>
      </w:r>
      <w:r w:rsidR="00035725" w:rsidRPr="00722A2B">
        <w:rPr>
          <w:color w:val="000000"/>
        </w:rPr>
        <w:t>, Ravnateljstva civilne zaštite</w:t>
      </w:r>
      <w:r w:rsidR="00E719B9" w:rsidRPr="00722A2B">
        <w:rPr>
          <w:color w:val="000000"/>
        </w:rPr>
        <w:t xml:space="preserve"> te ostalih nadležnih institucija</w:t>
      </w:r>
      <w:r w:rsidRPr="00722A2B">
        <w:rPr>
          <w:color w:val="000000"/>
        </w:rPr>
        <w:t>.</w:t>
      </w:r>
    </w:p>
    <w:p w14:paraId="63DC7995" w14:textId="77777777" w:rsidR="009F03A9" w:rsidRPr="00722A2B" w:rsidRDefault="009F03A9" w:rsidP="002553D5">
      <w:pPr>
        <w:pStyle w:val="StandardWeb"/>
        <w:shd w:val="clear" w:color="auto" w:fill="FFFFFF"/>
        <w:spacing w:before="0" w:beforeAutospacing="0"/>
        <w:ind w:firstLine="708"/>
        <w:jc w:val="both"/>
        <w:rPr>
          <w:color w:val="000000"/>
        </w:rPr>
      </w:pPr>
      <w:r w:rsidRPr="00722A2B">
        <w:rPr>
          <w:color w:val="000000"/>
        </w:rPr>
        <w:t>Maksimalni planirani broj djece u jednoj vožnji odnosno polasku iznosi 50 učenika.</w:t>
      </w:r>
    </w:p>
    <w:p w14:paraId="1C31297D" w14:textId="6EAB29FB" w:rsidR="009F03A9" w:rsidRDefault="009F03A9" w:rsidP="002553D5">
      <w:pPr>
        <w:pStyle w:val="StandardWeb"/>
        <w:shd w:val="clear" w:color="auto" w:fill="FFFFFF"/>
        <w:spacing w:before="0" w:beforeAutospacing="0"/>
        <w:ind w:left="708"/>
        <w:jc w:val="both"/>
        <w:rPr>
          <w:b/>
          <w:bCs/>
          <w:color w:val="000000"/>
        </w:rPr>
      </w:pPr>
      <w:r w:rsidRPr="00722A2B">
        <w:rPr>
          <w:color w:val="000000"/>
        </w:rPr>
        <w:t xml:space="preserve">Ponuditelji su obvezni u sklopu ponude </w:t>
      </w:r>
      <w:r w:rsidRPr="00F07CD4">
        <w:rPr>
          <w:b/>
          <w:bCs/>
          <w:color w:val="000000"/>
        </w:rPr>
        <w:t>dostaviti izvadak iz sudskog ili obrtnog registra ne stariji od 30 dana od dana slanja poziva, kojim dokazuju da su ovlašteni za vršenje tražene usluge.</w:t>
      </w:r>
    </w:p>
    <w:p w14:paraId="377665D7" w14:textId="783B2B00" w:rsidR="00F07CD4" w:rsidRDefault="00F07CD4" w:rsidP="00F07CD4">
      <w:pPr>
        <w:pStyle w:val="StandardWeb"/>
        <w:shd w:val="clear" w:color="auto" w:fill="FFFFFF"/>
        <w:spacing w:before="0" w:beforeAutospacing="0"/>
        <w:ind w:left="708"/>
        <w:jc w:val="both"/>
        <w:rPr>
          <w:b/>
          <w:bCs/>
          <w:color w:val="000000"/>
        </w:rPr>
      </w:pPr>
      <w:r w:rsidRPr="00722A2B">
        <w:rPr>
          <w:color w:val="000000"/>
        </w:rPr>
        <w:lastRenderedPageBreak/>
        <w:t xml:space="preserve">Ponuditelji su u sklopu ponude obvezni dostaviti dokaz da posjeduju barem jedno odgovarajuće prijevozno sredstvo (autobus), kojim namjeravaju vršiti traženu uslugu. Dokaz se dostavlja u vidu </w:t>
      </w:r>
      <w:r w:rsidRPr="00F07CD4">
        <w:rPr>
          <w:b/>
          <w:bCs/>
          <w:color w:val="000000"/>
        </w:rPr>
        <w:t>preslike važeće prometne dozvole.</w:t>
      </w:r>
    </w:p>
    <w:p w14:paraId="7E4ACB8D" w14:textId="30FDB835" w:rsidR="00F07CD4" w:rsidRDefault="00F07CD4" w:rsidP="00F07CD4">
      <w:pPr>
        <w:pStyle w:val="StandardWeb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KONTAKT </w:t>
      </w:r>
    </w:p>
    <w:p w14:paraId="33E220B5" w14:textId="613723FF" w:rsidR="00554D5D" w:rsidRDefault="00554D5D" w:rsidP="00F07CD4">
      <w:pPr>
        <w:pStyle w:val="StandardWeb"/>
        <w:shd w:val="clear" w:color="auto" w:fill="FFFFFF"/>
        <w:spacing w:before="0" w:beforeAutospacing="0"/>
        <w:ind w:left="720"/>
        <w:jc w:val="both"/>
        <w:rPr>
          <w:color w:val="000000"/>
        </w:rPr>
      </w:pPr>
      <w:r>
        <w:rPr>
          <w:color w:val="000000"/>
        </w:rPr>
        <w:t xml:space="preserve">Katarina Zelić, </w:t>
      </w:r>
      <w:hyperlink r:id="rId7" w:history="1">
        <w:r w:rsidR="00A330AB" w:rsidRPr="00EB5279">
          <w:rPr>
            <w:rStyle w:val="Hiperveza"/>
          </w:rPr>
          <w:t>katarina.zelic@kostrena.hr</w:t>
        </w:r>
      </w:hyperlink>
      <w:r>
        <w:rPr>
          <w:color w:val="000000"/>
        </w:rPr>
        <w:t>, 051/209-075</w:t>
      </w:r>
    </w:p>
    <w:p w14:paraId="544020AB" w14:textId="0255E295" w:rsidR="00F07CD4" w:rsidRDefault="00F07CD4" w:rsidP="00F07CD4">
      <w:pPr>
        <w:pStyle w:val="StandardWeb"/>
        <w:shd w:val="clear" w:color="auto" w:fill="FFFFFF"/>
        <w:spacing w:before="0" w:beforeAutospacing="0"/>
        <w:ind w:left="720"/>
        <w:jc w:val="both"/>
        <w:rPr>
          <w:color w:val="000000"/>
        </w:rPr>
      </w:pPr>
      <w:r>
        <w:rPr>
          <w:color w:val="000000"/>
        </w:rPr>
        <w:t>Mateja Matijašec,</w:t>
      </w:r>
      <w:r w:rsidRPr="00F07CD4">
        <w:t xml:space="preserve"> </w:t>
      </w:r>
      <w:hyperlink r:id="rId8" w:history="1">
        <w:r w:rsidRPr="00722A2B">
          <w:rPr>
            <w:rStyle w:val="Hiperveza"/>
          </w:rPr>
          <w:t>mateja.matijasec@kostrena.hr</w:t>
        </w:r>
      </w:hyperlink>
      <w:r w:rsidRPr="00722A2B">
        <w:rPr>
          <w:color w:val="000000"/>
        </w:rPr>
        <w:t>, 051/209-040</w:t>
      </w:r>
      <w:r>
        <w:rPr>
          <w:color w:val="000000"/>
        </w:rPr>
        <w:t xml:space="preserve">  </w:t>
      </w:r>
    </w:p>
    <w:p w14:paraId="785DD318" w14:textId="77777777" w:rsidR="00F07CD4" w:rsidRDefault="00F07CD4" w:rsidP="00F07CD4">
      <w:pPr>
        <w:pStyle w:val="StandardWeb"/>
        <w:shd w:val="clear" w:color="auto" w:fill="FFFFFF"/>
        <w:spacing w:before="0" w:beforeAutospacing="0"/>
        <w:ind w:left="708"/>
        <w:jc w:val="both"/>
        <w:rPr>
          <w:color w:val="000000"/>
        </w:rPr>
      </w:pPr>
    </w:p>
    <w:p w14:paraId="77EE3FE6" w14:textId="59339998" w:rsidR="009F03A9" w:rsidRDefault="00F07CD4" w:rsidP="00F07CD4">
      <w:pPr>
        <w:pStyle w:val="StandardWeb"/>
        <w:shd w:val="clear" w:color="auto" w:fill="FFFFFF"/>
        <w:spacing w:before="0" w:beforeAutospacing="0"/>
        <w:ind w:left="708"/>
        <w:jc w:val="both"/>
        <w:rPr>
          <w:color w:val="000000"/>
        </w:rPr>
      </w:pPr>
      <w:r>
        <w:rPr>
          <w:color w:val="000000"/>
        </w:rPr>
        <w:t xml:space="preserve">DATUM OBJAVE POZIVA NA SLUŽBENOJ MREŽNOJ STRANICI OPĆINE KOSTRENA: </w:t>
      </w:r>
      <w:r w:rsidR="00BC185D">
        <w:rPr>
          <w:color w:val="000000"/>
        </w:rPr>
        <w:t>21</w:t>
      </w:r>
      <w:r w:rsidR="00722A2B" w:rsidRPr="00722A2B">
        <w:rPr>
          <w:color w:val="000000"/>
        </w:rPr>
        <w:t xml:space="preserve">. srpnja 2021. </w:t>
      </w:r>
      <w:r>
        <w:rPr>
          <w:color w:val="000000"/>
        </w:rPr>
        <w:t>godine</w:t>
      </w:r>
    </w:p>
    <w:p w14:paraId="6DCB54E4" w14:textId="74B34DB4" w:rsidR="00F07CD4" w:rsidRDefault="00F07CD4" w:rsidP="00F07CD4">
      <w:pPr>
        <w:pStyle w:val="StandardWeb"/>
        <w:shd w:val="clear" w:color="auto" w:fill="FFFFFF"/>
        <w:spacing w:before="0" w:beforeAutospacing="0"/>
        <w:ind w:left="708"/>
        <w:jc w:val="both"/>
        <w:rPr>
          <w:color w:val="000000"/>
        </w:rPr>
      </w:pPr>
    </w:p>
    <w:p w14:paraId="1DB8EC4D" w14:textId="77777777" w:rsidR="00F07CD4" w:rsidRPr="00722A2B" w:rsidRDefault="00F07CD4" w:rsidP="00F07CD4">
      <w:pPr>
        <w:pStyle w:val="StandardWeb"/>
        <w:shd w:val="clear" w:color="auto" w:fill="FFFFFF"/>
        <w:spacing w:before="0" w:beforeAutospacing="0"/>
        <w:ind w:left="708"/>
        <w:jc w:val="both"/>
        <w:rPr>
          <w:color w:val="000000"/>
        </w:rPr>
      </w:pPr>
    </w:p>
    <w:p w14:paraId="0A165810" w14:textId="5FD689DC" w:rsidR="009F03A9" w:rsidRPr="00722A2B" w:rsidRDefault="00075569" w:rsidP="00F07CD4">
      <w:pPr>
        <w:pStyle w:val="StandardWeb"/>
        <w:shd w:val="clear" w:color="auto" w:fill="FFFFFF"/>
        <w:spacing w:before="0" w:beforeAutospacing="0"/>
        <w:ind w:left="5664" w:firstLine="708"/>
        <w:jc w:val="center"/>
        <w:rPr>
          <w:color w:val="000000"/>
        </w:rPr>
      </w:pPr>
      <w:r w:rsidRPr="00722A2B">
        <w:rPr>
          <w:rStyle w:val="Istaknuto"/>
          <w:b/>
          <w:bCs/>
          <w:color w:val="000000"/>
        </w:rPr>
        <w:t>P</w:t>
      </w:r>
      <w:r w:rsidR="009F03A9" w:rsidRPr="00722A2B">
        <w:rPr>
          <w:rStyle w:val="Istaknuto"/>
          <w:b/>
          <w:bCs/>
          <w:color w:val="000000"/>
        </w:rPr>
        <w:t>ročelnica</w:t>
      </w:r>
    </w:p>
    <w:p w14:paraId="5CF5B3FB" w14:textId="25D255D1" w:rsidR="007813E7" w:rsidRPr="00F07CD4" w:rsidRDefault="009F03A9" w:rsidP="00A57701">
      <w:pPr>
        <w:pStyle w:val="StandardWeb"/>
        <w:shd w:val="clear" w:color="auto" w:fill="FFFFFF"/>
        <w:spacing w:before="0" w:beforeAutospacing="0"/>
        <w:jc w:val="right"/>
        <w:rPr>
          <w:b/>
          <w:bCs/>
          <w:sz w:val="22"/>
          <w:szCs w:val="22"/>
          <w:highlight w:val="yellow"/>
        </w:rPr>
      </w:pPr>
      <w:r w:rsidRPr="00722A2B">
        <w:rPr>
          <w:rStyle w:val="Istaknuto"/>
          <w:color w:val="000000"/>
        </w:rPr>
        <w:t> </w:t>
      </w:r>
      <w:r w:rsidRPr="00F07CD4">
        <w:rPr>
          <w:rStyle w:val="Istaknuto"/>
          <w:b/>
          <w:bCs/>
          <w:color w:val="000000"/>
        </w:rPr>
        <w:t>Jasna Mavrinac, dipl.</w:t>
      </w:r>
      <w:r w:rsidR="00F07CD4">
        <w:rPr>
          <w:rStyle w:val="Istaknuto"/>
          <w:b/>
          <w:bCs/>
          <w:color w:val="000000"/>
        </w:rPr>
        <w:t xml:space="preserve"> </w:t>
      </w:r>
      <w:r w:rsidRPr="00F07CD4">
        <w:rPr>
          <w:rStyle w:val="Istaknuto"/>
          <w:b/>
          <w:bCs/>
          <w:color w:val="000000"/>
        </w:rPr>
        <w:t>iur.</w:t>
      </w:r>
    </w:p>
    <w:p w14:paraId="68CFE157" w14:textId="77777777" w:rsidR="007B456D" w:rsidRDefault="007B456D"/>
    <w:sectPr w:rsidR="007B456D" w:rsidSect="00A5770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A16"/>
    <w:multiLevelType w:val="multilevel"/>
    <w:tmpl w:val="AF1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85A86"/>
    <w:multiLevelType w:val="hybridMultilevel"/>
    <w:tmpl w:val="2BE41E78"/>
    <w:lvl w:ilvl="0" w:tplc="DA4892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05374"/>
    <w:multiLevelType w:val="hybridMultilevel"/>
    <w:tmpl w:val="FDA06FFE"/>
    <w:lvl w:ilvl="0" w:tplc="D8E45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43681"/>
    <w:multiLevelType w:val="hybridMultilevel"/>
    <w:tmpl w:val="29BC5AB2"/>
    <w:lvl w:ilvl="0" w:tplc="828CB2AE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473653"/>
    <w:multiLevelType w:val="hybridMultilevel"/>
    <w:tmpl w:val="0BDE8144"/>
    <w:lvl w:ilvl="0" w:tplc="E9C26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C20E0"/>
    <w:multiLevelType w:val="hybridMultilevel"/>
    <w:tmpl w:val="7DFE0CFC"/>
    <w:lvl w:ilvl="0" w:tplc="A872948E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3D36FF"/>
    <w:multiLevelType w:val="multilevel"/>
    <w:tmpl w:val="03A64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6B2D1C"/>
    <w:multiLevelType w:val="hybridMultilevel"/>
    <w:tmpl w:val="80920154"/>
    <w:lvl w:ilvl="0" w:tplc="064CF9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6D"/>
    <w:rsid w:val="00035725"/>
    <w:rsid w:val="00073B26"/>
    <w:rsid w:val="00075569"/>
    <w:rsid w:val="001F664A"/>
    <w:rsid w:val="00255107"/>
    <w:rsid w:val="002553D5"/>
    <w:rsid w:val="00393A39"/>
    <w:rsid w:val="003C3C04"/>
    <w:rsid w:val="00421A41"/>
    <w:rsid w:val="00441502"/>
    <w:rsid w:val="00452742"/>
    <w:rsid w:val="0048595A"/>
    <w:rsid w:val="004A5E08"/>
    <w:rsid w:val="00554D5D"/>
    <w:rsid w:val="005A3465"/>
    <w:rsid w:val="006876D1"/>
    <w:rsid w:val="006D6A21"/>
    <w:rsid w:val="006E2270"/>
    <w:rsid w:val="00722A2B"/>
    <w:rsid w:val="0072456B"/>
    <w:rsid w:val="007813E7"/>
    <w:rsid w:val="00795F89"/>
    <w:rsid w:val="007B456D"/>
    <w:rsid w:val="007C7B8B"/>
    <w:rsid w:val="007F407E"/>
    <w:rsid w:val="008821EC"/>
    <w:rsid w:val="008A3C68"/>
    <w:rsid w:val="008D1B36"/>
    <w:rsid w:val="00905DA5"/>
    <w:rsid w:val="00944095"/>
    <w:rsid w:val="00952C13"/>
    <w:rsid w:val="009E1C4B"/>
    <w:rsid w:val="009F03A9"/>
    <w:rsid w:val="00A330AB"/>
    <w:rsid w:val="00A57701"/>
    <w:rsid w:val="00B7229E"/>
    <w:rsid w:val="00B74ACA"/>
    <w:rsid w:val="00B8785F"/>
    <w:rsid w:val="00B9003A"/>
    <w:rsid w:val="00B935AC"/>
    <w:rsid w:val="00BB414F"/>
    <w:rsid w:val="00BC185D"/>
    <w:rsid w:val="00CA7BAD"/>
    <w:rsid w:val="00E719B9"/>
    <w:rsid w:val="00F0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20FA"/>
  <w15:chartTrackingRefBased/>
  <w15:docId w15:val="{A656BE09-F1C5-4743-A992-5CDC4502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785F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9F03A9"/>
    <w:pPr>
      <w:spacing w:before="100" w:beforeAutospacing="1" w:after="100" w:afterAutospacing="1"/>
    </w:pPr>
    <w:rPr>
      <w:lang w:val="en-GB" w:eastAsia="en-GB"/>
    </w:rPr>
  </w:style>
  <w:style w:type="character" w:styleId="Istaknuto">
    <w:name w:val="Emphasis"/>
    <w:basedOn w:val="Zadanifontodlomka"/>
    <w:uiPriority w:val="20"/>
    <w:qFormat/>
    <w:rsid w:val="009F03A9"/>
    <w:rPr>
      <w:i/>
      <w:iCs/>
    </w:rPr>
  </w:style>
  <w:style w:type="character" w:styleId="Hiperveza">
    <w:name w:val="Hyperlink"/>
    <w:basedOn w:val="Zadanifontodlomka"/>
    <w:uiPriority w:val="99"/>
    <w:unhideWhenUsed/>
    <w:rsid w:val="004A5E0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A5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ja.matijasec@kostren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arina.zelic@kostre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OK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Matijašec</dc:creator>
  <cp:keywords/>
  <dc:description/>
  <cp:lastModifiedBy>Katarina Zelić</cp:lastModifiedBy>
  <cp:revision>2</cp:revision>
  <cp:lastPrinted>2021-07-14T08:58:00Z</cp:lastPrinted>
  <dcterms:created xsi:type="dcterms:W3CDTF">2021-07-21T13:03:00Z</dcterms:created>
  <dcterms:modified xsi:type="dcterms:W3CDTF">2021-07-21T13:03:00Z</dcterms:modified>
</cp:coreProperties>
</file>