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4F87" w14:textId="77777777" w:rsidR="008F21F9" w:rsidRDefault="008F21F9" w:rsidP="007E1142">
      <w:pPr>
        <w:spacing w:line="276" w:lineRule="auto"/>
        <w:jc w:val="both"/>
        <w:rPr>
          <w:szCs w:val="22"/>
        </w:rPr>
      </w:pPr>
    </w:p>
    <w:p w14:paraId="3423EE01" w14:textId="24E3B5E5" w:rsidR="007E1142" w:rsidRPr="00C95F0A" w:rsidRDefault="007E1142" w:rsidP="007E1142">
      <w:pPr>
        <w:spacing w:line="276" w:lineRule="auto"/>
        <w:jc w:val="both"/>
        <w:rPr>
          <w:szCs w:val="22"/>
        </w:rPr>
      </w:pPr>
      <w:r w:rsidRPr="00C95F0A">
        <w:rPr>
          <w:szCs w:val="22"/>
        </w:rPr>
        <w:t>Temeljem  odredbe članka 10. Odluke o uvjetima, načinu i postupku gospodarenja nekretninama u vlasništvu Općine Kostrena (˝Službene novine Primorsko-goranske županije˝ broj 54/09, 8/10)  i Odluk</w:t>
      </w:r>
      <w:r w:rsidR="000F70A5">
        <w:rPr>
          <w:szCs w:val="22"/>
        </w:rPr>
        <w:t>e</w:t>
      </w:r>
      <w:r w:rsidRPr="00C95F0A">
        <w:rPr>
          <w:szCs w:val="22"/>
        </w:rPr>
        <w:t xml:space="preserve"> Općinskog vijeća Općine Kostrena KLASA:</w:t>
      </w:r>
      <w:r w:rsidR="00211F15">
        <w:rPr>
          <w:szCs w:val="22"/>
        </w:rPr>
        <w:t xml:space="preserve"> 024-01/22-01/2</w:t>
      </w:r>
      <w:r w:rsidRPr="00C95F0A">
        <w:rPr>
          <w:szCs w:val="22"/>
        </w:rPr>
        <w:t xml:space="preserve"> URBROJ:</w:t>
      </w:r>
      <w:r w:rsidR="00211F15">
        <w:rPr>
          <w:szCs w:val="22"/>
        </w:rPr>
        <w:t xml:space="preserve"> 2170-22-01-22-50 </w:t>
      </w:r>
      <w:r w:rsidRPr="00C95F0A">
        <w:rPr>
          <w:szCs w:val="22"/>
        </w:rPr>
        <w:t xml:space="preserve">od </w:t>
      </w:r>
      <w:r w:rsidR="00211F15">
        <w:rPr>
          <w:szCs w:val="22"/>
        </w:rPr>
        <w:t>27</w:t>
      </w:r>
      <w:r w:rsidRPr="00C95F0A">
        <w:rPr>
          <w:szCs w:val="22"/>
        </w:rPr>
        <w:t>.</w:t>
      </w:r>
      <w:r w:rsidR="00211F15">
        <w:rPr>
          <w:szCs w:val="22"/>
        </w:rPr>
        <w:t xml:space="preserve"> srpnja</w:t>
      </w:r>
      <w:r w:rsidRPr="00C95F0A">
        <w:rPr>
          <w:szCs w:val="22"/>
        </w:rPr>
        <w:t xml:space="preserve"> 2022. godine, </w:t>
      </w:r>
      <w:r w:rsidR="006C55C2" w:rsidRPr="00C95F0A">
        <w:rPr>
          <w:szCs w:val="22"/>
        </w:rPr>
        <w:t xml:space="preserve">dana </w:t>
      </w:r>
      <w:r w:rsidR="006C55C2">
        <w:rPr>
          <w:szCs w:val="22"/>
        </w:rPr>
        <w:t xml:space="preserve">7. rujna </w:t>
      </w:r>
      <w:r w:rsidR="006C55C2" w:rsidRPr="00C95F0A">
        <w:rPr>
          <w:szCs w:val="22"/>
        </w:rPr>
        <w:t xml:space="preserve">2022. godine </w:t>
      </w:r>
      <w:r w:rsidRPr="00C95F0A">
        <w:rPr>
          <w:szCs w:val="22"/>
        </w:rPr>
        <w:t xml:space="preserve">Općina Kostrena objavljuje </w:t>
      </w:r>
    </w:p>
    <w:p w14:paraId="474B6B0C" w14:textId="77777777" w:rsidR="00846D7F" w:rsidRDefault="00846D7F" w:rsidP="00846D7F">
      <w:pPr>
        <w:spacing w:line="276" w:lineRule="auto"/>
        <w:rPr>
          <w:b/>
          <w:szCs w:val="22"/>
        </w:rPr>
      </w:pPr>
    </w:p>
    <w:p w14:paraId="3D401B03" w14:textId="77777777" w:rsidR="008F21F9" w:rsidRDefault="008F21F9" w:rsidP="008F21F9">
      <w:pPr>
        <w:spacing w:line="276" w:lineRule="auto"/>
        <w:jc w:val="center"/>
        <w:rPr>
          <w:b/>
        </w:rPr>
      </w:pPr>
    </w:p>
    <w:p w14:paraId="67AF3B3F" w14:textId="7F06A6F6" w:rsidR="00846D7F" w:rsidRDefault="007E1142" w:rsidP="008F21F9">
      <w:pPr>
        <w:spacing w:line="276" w:lineRule="auto"/>
        <w:jc w:val="center"/>
        <w:rPr>
          <w:b/>
          <w:color w:val="000000"/>
          <w:szCs w:val="22"/>
        </w:rPr>
      </w:pPr>
      <w:r w:rsidRPr="00C95F0A">
        <w:rPr>
          <w:b/>
        </w:rPr>
        <w:t>J A V N I   N A T J E Č A J</w:t>
      </w:r>
      <w:r w:rsidR="00846D7F">
        <w:rPr>
          <w:b/>
        </w:rPr>
        <w:t xml:space="preserve">  </w:t>
      </w:r>
      <w:r w:rsidR="00846D7F" w:rsidRPr="00C95F0A">
        <w:rPr>
          <w:b/>
          <w:szCs w:val="22"/>
        </w:rPr>
        <w:t>Z</w:t>
      </w:r>
      <w:r w:rsidR="00846D7F">
        <w:rPr>
          <w:b/>
          <w:szCs w:val="22"/>
        </w:rPr>
        <w:t xml:space="preserve"> </w:t>
      </w:r>
      <w:r w:rsidR="00846D7F" w:rsidRPr="00C95F0A">
        <w:rPr>
          <w:b/>
          <w:szCs w:val="22"/>
        </w:rPr>
        <w:t>A</w:t>
      </w:r>
      <w:r w:rsidR="00846D7F">
        <w:rPr>
          <w:b/>
          <w:szCs w:val="22"/>
        </w:rPr>
        <w:t xml:space="preserve"> </w:t>
      </w:r>
      <w:r w:rsidR="00846D7F" w:rsidRPr="00C95F0A">
        <w:rPr>
          <w:b/>
          <w:szCs w:val="22"/>
        </w:rPr>
        <w:t xml:space="preserve"> </w:t>
      </w:r>
      <w:r w:rsidR="00846D7F" w:rsidRPr="00C95F0A">
        <w:rPr>
          <w:b/>
          <w:color w:val="000000"/>
          <w:szCs w:val="22"/>
        </w:rPr>
        <w:t>P</w:t>
      </w:r>
      <w:r w:rsidR="00846D7F">
        <w:rPr>
          <w:b/>
          <w:color w:val="000000"/>
          <w:szCs w:val="22"/>
        </w:rPr>
        <w:t xml:space="preserve"> </w:t>
      </w:r>
      <w:r w:rsidR="00846D7F" w:rsidRPr="00C95F0A">
        <w:rPr>
          <w:b/>
          <w:color w:val="000000"/>
          <w:szCs w:val="22"/>
        </w:rPr>
        <w:t>R</w:t>
      </w:r>
      <w:r w:rsidR="00846D7F">
        <w:rPr>
          <w:b/>
          <w:color w:val="000000"/>
          <w:szCs w:val="22"/>
        </w:rPr>
        <w:t xml:space="preserve"> </w:t>
      </w:r>
      <w:r w:rsidR="00846D7F" w:rsidRPr="00C95F0A">
        <w:rPr>
          <w:b/>
          <w:color w:val="000000"/>
          <w:szCs w:val="22"/>
        </w:rPr>
        <w:t>O</w:t>
      </w:r>
      <w:r w:rsidR="00846D7F">
        <w:rPr>
          <w:b/>
          <w:color w:val="000000"/>
          <w:szCs w:val="22"/>
        </w:rPr>
        <w:t xml:space="preserve"> </w:t>
      </w:r>
      <w:r w:rsidR="00846D7F" w:rsidRPr="00C95F0A">
        <w:rPr>
          <w:b/>
          <w:color w:val="000000"/>
          <w:szCs w:val="22"/>
        </w:rPr>
        <w:t>D</w:t>
      </w:r>
      <w:r w:rsidR="00846D7F">
        <w:rPr>
          <w:b/>
          <w:color w:val="000000"/>
          <w:szCs w:val="22"/>
        </w:rPr>
        <w:t xml:space="preserve"> </w:t>
      </w:r>
      <w:r w:rsidR="00846D7F" w:rsidRPr="00C95F0A">
        <w:rPr>
          <w:b/>
          <w:color w:val="000000"/>
          <w:szCs w:val="22"/>
        </w:rPr>
        <w:t>A</w:t>
      </w:r>
      <w:r w:rsidR="00846D7F">
        <w:rPr>
          <w:b/>
          <w:color w:val="000000"/>
          <w:szCs w:val="22"/>
        </w:rPr>
        <w:t xml:space="preserve"> </w:t>
      </w:r>
      <w:r w:rsidR="00846D7F" w:rsidRPr="00C95F0A">
        <w:rPr>
          <w:b/>
          <w:color w:val="000000"/>
          <w:szCs w:val="22"/>
        </w:rPr>
        <w:t>J</w:t>
      </w:r>
      <w:r w:rsidR="00846D7F">
        <w:rPr>
          <w:b/>
          <w:color w:val="000000"/>
          <w:szCs w:val="22"/>
        </w:rPr>
        <w:t xml:space="preserve"> </w:t>
      </w:r>
      <w:r w:rsidR="00846D7F" w:rsidRPr="00C95F0A">
        <w:rPr>
          <w:b/>
          <w:color w:val="000000"/>
          <w:szCs w:val="22"/>
        </w:rPr>
        <w:t>U</w:t>
      </w:r>
      <w:r w:rsidR="00846D7F">
        <w:rPr>
          <w:b/>
          <w:color w:val="000000"/>
          <w:szCs w:val="22"/>
        </w:rPr>
        <w:t xml:space="preserve"> </w:t>
      </w:r>
      <w:r w:rsidR="00846D7F" w:rsidRPr="00C95F0A">
        <w:rPr>
          <w:b/>
          <w:color w:val="000000"/>
          <w:szCs w:val="22"/>
        </w:rPr>
        <w:t xml:space="preserve"> N</w:t>
      </w:r>
      <w:r w:rsidR="00846D7F">
        <w:rPr>
          <w:b/>
          <w:color w:val="000000"/>
          <w:szCs w:val="22"/>
        </w:rPr>
        <w:t xml:space="preserve"> </w:t>
      </w:r>
      <w:r w:rsidR="00846D7F" w:rsidRPr="00C95F0A">
        <w:rPr>
          <w:b/>
          <w:color w:val="000000"/>
          <w:szCs w:val="22"/>
        </w:rPr>
        <w:t>E</w:t>
      </w:r>
      <w:r w:rsidR="00846D7F">
        <w:rPr>
          <w:b/>
          <w:color w:val="000000"/>
          <w:szCs w:val="22"/>
        </w:rPr>
        <w:t xml:space="preserve"> </w:t>
      </w:r>
      <w:r w:rsidR="00846D7F" w:rsidRPr="00C95F0A">
        <w:rPr>
          <w:b/>
          <w:color w:val="000000"/>
          <w:szCs w:val="22"/>
        </w:rPr>
        <w:t>K</w:t>
      </w:r>
      <w:r w:rsidR="00846D7F">
        <w:rPr>
          <w:b/>
          <w:color w:val="000000"/>
          <w:szCs w:val="22"/>
        </w:rPr>
        <w:t xml:space="preserve"> </w:t>
      </w:r>
      <w:r w:rsidR="00846D7F" w:rsidRPr="00C95F0A">
        <w:rPr>
          <w:b/>
          <w:color w:val="000000"/>
          <w:szCs w:val="22"/>
        </w:rPr>
        <w:t>R</w:t>
      </w:r>
      <w:r w:rsidR="00846D7F">
        <w:rPr>
          <w:b/>
          <w:color w:val="000000"/>
          <w:szCs w:val="22"/>
        </w:rPr>
        <w:t xml:space="preserve"> </w:t>
      </w:r>
      <w:r w:rsidR="00846D7F" w:rsidRPr="00C95F0A">
        <w:rPr>
          <w:b/>
          <w:color w:val="000000"/>
          <w:szCs w:val="22"/>
        </w:rPr>
        <w:t>E</w:t>
      </w:r>
      <w:r w:rsidR="00846D7F">
        <w:rPr>
          <w:b/>
          <w:color w:val="000000"/>
          <w:szCs w:val="22"/>
        </w:rPr>
        <w:t xml:space="preserve"> </w:t>
      </w:r>
      <w:r w:rsidR="00846D7F" w:rsidRPr="00C95F0A">
        <w:rPr>
          <w:b/>
          <w:color w:val="000000"/>
          <w:szCs w:val="22"/>
        </w:rPr>
        <w:t>T</w:t>
      </w:r>
      <w:r w:rsidR="00846D7F">
        <w:rPr>
          <w:b/>
          <w:color w:val="000000"/>
          <w:szCs w:val="22"/>
        </w:rPr>
        <w:t xml:space="preserve"> </w:t>
      </w:r>
      <w:r w:rsidR="00846D7F" w:rsidRPr="00C95F0A">
        <w:rPr>
          <w:b/>
          <w:color w:val="000000"/>
          <w:szCs w:val="22"/>
        </w:rPr>
        <w:t>N</w:t>
      </w:r>
      <w:r w:rsidR="00846D7F">
        <w:rPr>
          <w:b/>
          <w:color w:val="000000"/>
          <w:szCs w:val="22"/>
        </w:rPr>
        <w:t xml:space="preserve"> </w:t>
      </w:r>
      <w:r w:rsidR="00846D7F" w:rsidRPr="00C95F0A">
        <w:rPr>
          <w:b/>
          <w:color w:val="000000"/>
          <w:szCs w:val="22"/>
        </w:rPr>
        <w:t>I</w:t>
      </w:r>
      <w:r w:rsidR="00846D7F">
        <w:rPr>
          <w:b/>
          <w:color w:val="000000"/>
          <w:szCs w:val="22"/>
        </w:rPr>
        <w:t xml:space="preserve"> </w:t>
      </w:r>
      <w:r w:rsidR="00846D7F" w:rsidRPr="00C95F0A">
        <w:rPr>
          <w:b/>
          <w:color w:val="000000"/>
          <w:szCs w:val="22"/>
        </w:rPr>
        <w:t>N</w:t>
      </w:r>
      <w:r w:rsidR="00846D7F">
        <w:rPr>
          <w:b/>
          <w:color w:val="000000"/>
          <w:szCs w:val="22"/>
        </w:rPr>
        <w:t xml:space="preserve"> </w:t>
      </w:r>
      <w:r w:rsidR="00846D7F" w:rsidRPr="00C95F0A">
        <w:rPr>
          <w:b/>
          <w:color w:val="000000"/>
          <w:szCs w:val="22"/>
        </w:rPr>
        <w:t>A</w:t>
      </w:r>
    </w:p>
    <w:p w14:paraId="6459E170" w14:textId="1AEC8713" w:rsidR="007E1142" w:rsidRPr="00846D7F" w:rsidRDefault="007E1142" w:rsidP="008F21F9">
      <w:pPr>
        <w:spacing w:line="276" w:lineRule="auto"/>
        <w:jc w:val="center"/>
        <w:rPr>
          <w:b/>
        </w:rPr>
      </w:pPr>
      <w:proofErr w:type="spellStart"/>
      <w:r w:rsidRPr="00C95F0A">
        <w:rPr>
          <w:b/>
          <w:color w:val="000000"/>
          <w:szCs w:val="22"/>
        </w:rPr>
        <w:t>k.č</w:t>
      </w:r>
      <w:proofErr w:type="spellEnd"/>
      <w:r w:rsidRPr="00C95F0A">
        <w:rPr>
          <w:b/>
          <w:color w:val="000000"/>
          <w:szCs w:val="22"/>
        </w:rPr>
        <w:t xml:space="preserve">. 537, </w:t>
      </w:r>
      <w:proofErr w:type="spellStart"/>
      <w:r w:rsidRPr="00C95F0A">
        <w:rPr>
          <w:b/>
          <w:color w:val="000000"/>
          <w:szCs w:val="22"/>
        </w:rPr>
        <w:t>k.č</w:t>
      </w:r>
      <w:proofErr w:type="spellEnd"/>
      <w:r w:rsidRPr="00C95F0A">
        <w:rPr>
          <w:b/>
          <w:color w:val="000000"/>
          <w:szCs w:val="22"/>
        </w:rPr>
        <w:t xml:space="preserve">. 538/1, </w:t>
      </w:r>
      <w:proofErr w:type="spellStart"/>
      <w:r w:rsidRPr="00C95F0A">
        <w:rPr>
          <w:b/>
          <w:color w:val="000000"/>
          <w:szCs w:val="22"/>
        </w:rPr>
        <w:t>k.č</w:t>
      </w:r>
      <w:proofErr w:type="spellEnd"/>
      <w:r w:rsidRPr="00C95F0A">
        <w:rPr>
          <w:b/>
          <w:color w:val="000000"/>
          <w:szCs w:val="22"/>
        </w:rPr>
        <w:t xml:space="preserve">. 539, </w:t>
      </w:r>
      <w:proofErr w:type="spellStart"/>
      <w:r w:rsidRPr="00C95F0A">
        <w:rPr>
          <w:b/>
          <w:color w:val="000000"/>
          <w:szCs w:val="22"/>
        </w:rPr>
        <w:t>k.č</w:t>
      </w:r>
      <w:proofErr w:type="spellEnd"/>
      <w:r w:rsidRPr="00C95F0A">
        <w:rPr>
          <w:b/>
          <w:color w:val="000000"/>
          <w:szCs w:val="22"/>
        </w:rPr>
        <w:t>. 540/3 u k.o. Kostrena-Lucija u vlasništvu</w:t>
      </w:r>
      <w:r w:rsidR="00211F15">
        <w:rPr>
          <w:b/>
          <w:color w:val="000000"/>
          <w:szCs w:val="22"/>
        </w:rPr>
        <w:t xml:space="preserve"> </w:t>
      </w:r>
      <w:r w:rsidRPr="00C95F0A">
        <w:rPr>
          <w:b/>
          <w:color w:val="000000"/>
          <w:szCs w:val="22"/>
        </w:rPr>
        <w:t>Općine Kostrena na području Glavani-</w:t>
      </w:r>
      <w:proofErr w:type="spellStart"/>
      <w:r w:rsidRPr="00C95F0A">
        <w:rPr>
          <w:b/>
          <w:color w:val="000000"/>
          <w:szCs w:val="22"/>
        </w:rPr>
        <w:t>Šubati</w:t>
      </w:r>
      <w:proofErr w:type="spellEnd"/>
    </w:p>
    <w:p w14:paraId="672A6286" w14:textId="77777777" w:rsidR="007E1142" w:rsidRPr="00C95F0A" w:rsidRDefault="007E1142" w:rsidP="007E1142">
      <w:pPr>
        <w:spacing w:line="276" w:lineRule="auto"/>
        <w:jc w:val="center"/>
        <w:rPr>
          <w:b/>
        </w:rPr>
      </w:pPr>
    </w:p>
    <w:p w14:paraId="60128A8A" w14:textId="77777777" w:rsidR="007E1142" w:rsidRPr="00C95F0A" w:rsidRDefault="007E1142" w:rsidP="007E1142">
      <w:pPr>
        <w:spacing w:line="276" w:lineRule="auto"/>
        <w:ind w:firstLine="708"/>
        <w:jc w:val="center"/>
        <w:rPr>
          <w:b/>
        </w:rPr>
      </w:pPr>
    </w:p>
    <w:p w14:paraId="4259C47F" w14:textId="77777777" w:rsidR="007E1142" w:rsidRPr="00C95F0A" w:rsidRDefault="007E1142" w:rsidP="007E1142">
      <w:pPr>
        <w:spacing w:line="276" w:lineRule="auto"/>
        <w:jc w:val="both"/>
        <w:rPr>
          <w:b/>
          <w:szCs w:val="22"/>
          <w:u w:val="single"/>
        </w:rPr>
      </w:pPr>
      <w:r w:rsidRPr="00C95F0A">
        <w:rPr>
          <w:b/>
          <w:szCs w:val="22"/>
          <w:u w:val="single"/>
        </w:rPr>
        <w:t>PREDMET PRODAJE:</w:t>
      </w:r>
    </w:p>
    <w:p w14:paraId="08D4195A" w14:textId="77777777" w:rsidR="007E1142" w:rsidRPr="00C95F0A" w:rsidRDefault="007E1142" w:rsidP="007E1142">
      <w:pPr>
        <w:spacing w:line="276" w:lineRule="auto"/>
        <w:jc w:val="both"/>
        <w:rPr>
          <w:b/>
          <w:szCs w:val="22"/>
          <w:u w:val="single"/>
        </w:rPr>
      </w:pPr>
    </w:p>
    <w:p w14:paraId="4BDD43AC" w14:textId="77777777" w:rsidR="007E1142" w:rsidRPr="00C95F0A" w:rsidRDefault="007E1142" w:rsidP="007E1142">
      <w:pPr>
        <w:spacing w:line="276" w:lineRule="auto"/>
        <w:ind w:left="705" w:hanging="705"/>
        <w:jc w:val="both"/>
        <w:rPr>
          <w:b/>
          <w:bCs/>
          <w:color w:val="000000"/>
          <w:szCs w:val="22"/>
        </w:rPr>
      </w:pPr>
      <w:r w:rsidRPr="00C95F0A">
        <w:rPr>
          <w:b/>
          <w:szCs w:val="22"/>
        </w:rPr>
        <w:t xml:space="preserve">1. </w:t>
      </w:r>
      <w:r w:rsidRPr="00C95F0A">
        <w:rPr>
          <w:b/>
          <w:szCs w:val="22"/>
        </w:rPr>
        <w:tab/>
      </w:r>
      <w:proofErr w:type="spellStart"/>
      <w:r w:rsidRPr="00C95F0A">
        <w:rPr>
          <w:b/>
          <w:szCs w:val="22"/>
        </w:rPr>
        <w:t>k.č</w:t>
      </w:r>
      <w:proofErr w:type="spellEnd"/>
      <w:r w:rsidRPr="00C95F0A">
        <w:rPr>
          <w:b/>
          <w:szCs w:val="22"/>
        </w:rPr>
        <w:t xml:space="preserve">. br. 538/1 </w:t>
      </w:r>
      <w:r w:rsidRPr="00C95F0A">
        <w:rPr>
          <w:bCs/>
          <w:szCs w:val="22"/>
        </w:rPr>
        <w:t>k.o. Kostrena Lucija</w:t>
      </w:r>
      <w:r w:rsidRPr="00C95F0A">
        <w:rPr>
          <w:b/>
          <w:szCs w:val="22"/>
        </w:rPr>
        <w:t xml:space="preserve"> </w:t>
      </w:r>
      <w:proofErr w:type="spellStart"/>
      <w:r w:rsidRPr="00C95F0A">
        <w:rPr>
          <w:b/>
          <w:szCs w:val="22"/>
        </w:rPr>
        <w:t>pov</w:t>
      </w:r>
      <w:proofErr w:type="spellEnd"/>
      <w:r w:rsidRPr="00C95F0A">
        <w:rPr>
          <w:b/>
          <w:szCs w:val="22"/>
        </w:rPr>
        <w:t xml:space="preserve">. 802 m2 </w:t>
      </w:r>
      <w:r w:rsidRPr="00C95F0A">
        <w:rPr>
          <w:bCs/>
          <w:szCs w:val="22"/>
        </w:rPr>
        <w:t>neizgrađeno građevinsko zemljište</w:t>
      </w:r>
      <w:r w:rsidRPr="00C95F0A">
        <w:rPr>
          <w:b/>
          <w:szCs w:val="22"/>
        </w:rPr>
        <w:t xml:space="preserve"> </w:t>
      </w:r>
      <w:r w:rsidRPr="00C95F0A">
        <w:rPr>
          <w:bCs/>
          <w:szCs w:val="22"/>
        </w:rPr>
        <w:t>po početnoj cijeni od</w:t>
      </w:r>
      <w:r w:rsidRPr="00C95F0A">
        <w:rPr>
          <w:b/>
          <w:szCs w:val="22"/>
        </w:rPr>
        <w:t xml:space="preserve"> </w:t>
      </w:r>
      <w:r w:rsidRPr="00C95F0A">
        <w:rPr>
          <w:b/>
          <w:bCs/>
          <w:color w:val="000000"/>
          <w:szCs w:val="22"/>
        </w:rPr>
        <w:t>642.000,00 kn.</w:t>
      </w:r>
    </w:p>
    <w:p w14:paraId="0279FD3F" w14:textId="77777777" w:rsidR="007E1142" w:rsidRPr="00C95F0A" w:rsidRDefault="007E1142" w:rsidP="007E1142">
      <w:pPr>
        <w:spacing w:line="276" w:lineRule="auto"/>
        <w:ind w:left="705" w:hanging="705"/>
        <w:jc w:val="both"/>
        <w:rPr>
          <w:b/>
          <w:bCs/>
          <w:color w:val="000000"/>
          <w:szCs w:val="22"/>
        </w:rPr>
      </w:pPr>
    </w:p>
    <w:p w14:paraId="1CF5129C" w14:textId="77777777" w:rsidR="007E1142" w:rsidRPr="00C95F0A" w:rsidRDefault="007E1142" w:rsidP="007E1142">
      <w:pPr>
        <w:pStyle w:val="Odlomakpopisa"/>
        <w:spacing w:line="276" w:lineRule="auto"/>
        <w:jc w:val="both"/>
        <w:rPr>
          <w:b/>
          <w:bCs/>
        </w:rPr>
      </w:pPr>
      <w:r w:rsidRPr="00C95F0A">
        <w:rPr>
          <w:b/>
          <w:szCs w:val="22"/>
        </w:rPr>
        <w:t xml:space="preserve">Jamčevina </w:t>
      </w:r>
      <w:r w:rsidRPr="00C95F0A">
        <w:t xml:space="preserve">: </w:t>
      </w:r>
      <w:r w:rsidRPr="00C95F0A">
        <w:rPr>
          <w:b/>
          <w:bCs/>
        </w:rPr>
        <w:t>6</w:t>
      </w:r>
      <w:r>
        <w:rPr>
          <w:b/>
          <w:bCs/>
        </w:rPr>
        <w:t>4</w:t>
      </w:r>
      <w:r w:rsidRPr="00C95F0A">
        <w:rPr>
          <w:b/>
          <w:bCs/>
        </w:rPr>
        <w:t>.</w:t>
      </w:r>
      <w:r>
        <w:rPr>
          <w:b/>
          <w:bCs/>
        </w:rPr>
        <w:t>2</w:t>
      </w:r>
      <w:r w:rsidRPr="00C95F0A">
        <w:rPr>
          <w:b/>
          <w:bCs/>
        </w:rPr>
        <w:t>00,00 kn</w:t>
      </w:r>
    </w:p>
    <w:p w14:paraId="00D7B169" w14:textId="77777777" w:rsidR="007E1142" w:rsidRPr="00C95F0A" w:rsidRDefault="007E1142" w:rsidP="007E1142">
      <w:pPr>
        <w:pStyle w:val="Odlomakpopisa"/>
        <w:spacing w:line="276" w:lineRule="auto"/>
        <w:jc w:val="both"/>
        <w:rPr>
          <w:b/>
          <w:bCs/>
        </w:rPr>
      </w:pPr>
    </w:p>
    <w:p w14:paraId="6DBDBF3E" w14:textId="77777777" w:rsidR="007E1142" w:rsidRPr="00C95F0A" w:rsidRDefault="007E1142" w:rsidP="007E1142">
      <w:pPr>
        <w:spacing w:line="276" w:lineRule="auto"/>
        <w:ind w:left="705" w:hanging="705"/>
        <w:jc w:val="both"/>
        <w:rPr>
          <w:b/>
          <w:szCs w:val="22"/>
        </w:rPr>
      </w:pPr>
      <w:r w:rsidRPr="00C95F0A">
        <w:rPr>
          <w:b/>
          <w:bCs/>
        </w:rPr>
        <w:t xml:space="preserve">2. </w:t>
      </w:r>
      <w:r w:rsidRPr="00C95F0A">
        <w:rPr>
          <w:b/>
          <w:bCs/>
        </w:rPr>
        <w:tab/>
      </w:r>
      <w:proofErr w:type="spellStart"/>
      <w:r w:rsidRPr="00C95F0A">
        <w:rPr>
          <w:b/>
          <w:szCs w:val="22"/>
        </w:rPr>
        <w:t>k.č</w:t>
      </w:r>
      <w:proofErr w:type="spellEnd"/>
      <w:r w:rsidRPr="00C95F0A">
        <w:rPr>
          <w:b/>
          <w:szCs w:val="22"/>
        </w:rPr>
        <w:t xml:space="preserve">. br. 537 </w:t>
      </w:r>
      <w:r w:rsidRPr="00C95F0A">
        <w:rPr>
          <w:bCs/>
          <w:szCs w:val="22"/>
        </w:rPr>
        <w:t>k.o. Kostrena Lucija</w:t>
      </w:r>
      <w:r w:rsidRPr="00C95F0A">
        <w:rPr>
          <w:b/>
          <w:szCs w:val="22"/>
        </w:rPr>
        <w:t xml:space="preserve"> </w:t>
      </w:r>
      <w:proofErr w:type="spellStart"/>
      <w:r w:rsidRPr="00C95F0A">
        <w:rPr>
          <w:b/>
          <w:szCs w:val="22"/>
        </w:rPr>
        <w:t>pov</w:t>
      </w:r>
      <w:proofErr w:type="spellEnd"/>
      <w:r w:rsidRPr="00C95F0A">
        <w:rPr>
          <w:b/>
          <w:szCs w:val="22"/>
        </w:rPr>
        <w:t xml:space="preserve">. 806 m2 </w:t>
      </w:r>
      <w:r w:rsidRPr="00C95F0A">
        <w:rPr>
          <w:bCs/>
          <w:szCs w:val="22"/>
        </w:rPr>
        <w:t>neizgrađeno građevinsko zemljište</w:t>
      </w:r>
      <w:r w:rsidRPr="00C95F0A">
        <w:rPr>
          <w:b/>
          <w:szCs w:val="22"/>
        </w:rPr>
        <w:t xml:space="preserve"> </w:t>
      </w:r>
      <w:r w:rsidRPr="00C95F0A">
        <w:rPr>
          <w:bCs/>
          <w:szCs w:val="22"/>
        </w:rPr>
        <w:t>po početnoj cijeni od</w:t>
      </w:r>
      <w:r w:rsidRPr="00C95F0A">
        <w:rPr>
          <w:b/>
          <w:szCs w:val="22"/>
        </w:rPr>
        <w:t xml:space="preserve"> </w:t>
      </w:r>
      <w:r w:rsidRPr="00C95F0A">
        <w:rPr>
          <w:b/>
          <w:bCs/>
          <w:color w:val="000000"/>
          <w:szCs w:val="22"/>
        </w:rPr>
        <w:t>645.000,00 kn.</w:t>
      </w:r>
    </w:p>
    <w:p w14:paraId="235E8CE9" w14:textId="77777777" w:rsidR="007E1142" w:rsidRPr="00C95F0A" w:rsidRDefault="007E1142" w:rsidP="007E1142">
      <w:pPr>
        <w:pStyle w:val="Odlomakpopisa"/>
        <w:spacing w:line="276" w:lineRule="auto"/>
        <w:jc w:val="both"/>
        <w:rPr>
          <w:b/>
          <w:szCs w:val="22"/>
        </w:rPr>
      </w:pPr>
    </w:p>
    <w:p w14:paraId="7D508E7F" w14:textId="77777777" w:rsidR="007E1142" w:rsidRPr="00C95F0A" w:rsidRDefault="007E1142" w:rsidP="007E1142">
      <w:pPr>
        <w:pStyle w:val="Odlomakpopisa"/>
        <w:spacing w:line="276" w:lineRule="auto"/>
        <w:jc w:val="both"/>
        <w:rPr>
          <w:b/>
          <w:bCs/>
        </w:rPr>
      </w:pPr>
      <w:r w:rsidRPr="00C95F0A">
        <w:rPr>
          <w:b/>
          <w:szCs w:val="22"/>
        </w:rPr>
        <w:t xml:space="preserve">Jamčevina </w:t>
      </w:r>
      <w:r w:rsidRPr="00C95F0A">
        <w:t xml:space="preserve">: </w:t>
      </w:r>
      <w:r w:rsidRPr="00C95F0A">
        <w:rPr>
          <w:b/>
          <w:bCs/>
        </w:rPr>
        <w:t>64.500,00 kn</w:t>
      </w:r>
    </w:p>
    <w:p w14:paraId="1677A5C3" w14:textId="77777777" w:rsidR="007E1142" w:rsidRPr="00C95F0A" w:rsidRDefault="007E1142" w:rsidP="007E1142">
      <w:pPr>
        <w:pStyle w:val="Odlomakpopisa"/>
        <w:spacing w:line="276" w:lineRule="auto"/>
        <w:jc w:val="both"/>
        <w:rPr>
          <w:b/>
          <w:bCs/>
        </w:rPr>
      </w:pPr>
    </w:p>
    <w:p w14:paraId="071ED4A1" w14:textId="77777777" w:rsidR="007E1142" w:rsidRPr="00C95F0A" w:rsidRDefault="007E1142" w:rsidP="007E1142">
      <w:pPr>
        <w:spacing w:line="276" w:lineRule="auto"/>
        <w:ind w:left="705" w:hanging="705"/>
        <w:jc w:val="both"/>
        <w:rPr>
          <w:b/>
          <w:bCs/>
          <w:color w:val="000000"/>
          <w:szCs w:val="22"/>
        </w:rPr>
      </w:pPr>
      <w:r w:rsidRPr="00C95F0A">
        <w:rPr>
          <w:b/>
          <w:bCs/>
        </w:rPr>
        <w:t>3.</w:t>
      </w:r>
      <w:r w:rsidRPr="00C95F0A">
        <w:rPr>
          <w:b/>
          <w:bCs/>
        </w:rPr>
        <w:tab/>
      </w:r>
      <w:proofErr w:type="spellStart"/>
      <w:r w:rsidRPr="00C95F0A">
        <w:rPr>
          <w:b/>
          <w:szCs w:val="22"/>
        </w:rPr>
        <w:t>k.č</w:t>
      </w:r>
      <w:proofErr w:type="spellEnd"/>
      <w:r w:rsidRPr="00C95F0A">
        <w:rPr>
          <w:b/>
          <w:szCs w:val="22"/>
        </w:rPr>
        <w:t xml:space="preserve">. br. 539 </w:t>
      </w:r>
      <w:r w:rsidRPr="00C95F0A">
        <w:rPr>
          <w:bCs/>
          <w:szCs w:val="22"/>
        </w:rPr>
        <w:t>k.o. Kostrena Lucija</w:t>
      </w:r>
      <w:r w:rsidRPr="00C95F0A">
        <w:rPr>
          <w:b/>
          <w:szCs w:val="22"/>
        </w:rPr>
        <w:t xml:space="preserve"> </w:t>
      </w:r>
      <w:proofErr w:type="spellStart"/>
      <w:r w:rsidRPr="00C95F0A">
        <w:rPr>
          <w:b/>
          <w:szCs w:val="22"/>
        </w:rPr>
        <w:t>pov</w:t>
      </w:r>
      <w:proofErr w:type="spellEnd"/>
      <w:r w:rsidRPr="00C95F0A">
        <w:rPr>
          <w:b/>
          <w:szCs w:val="22"/>
        </w:rPr>
        <w:t xml:space="preserve">. 856 m2 </w:t>
      </w:r>
      <w:r w:rsidRPr="00C95F0A">
        <w:rPr>
          <w:bCs/>
          <w:szCs w:val="22"/>
        </w:rPr>
        <w:t>neizgrađeno građevinsko zemljište</w:t>
      </w:r>
      <w:r w:rsidRPr="00C95F0A">
        <w:rPr>
          <w:b/>
          <w:szCs w:val="22"/>
        </w:rPr>
        <w:t xml:space="preserve"> </w:t>
      </w:r>
      <w:r w:rsidRPr="00C95F0A">
        <w:rPr>
          <w:bCs/>
          <w:szCs w:val="22"/>
        </w:rPr>
        <w:t>po početnoj cijeni od</w:t>
      </w:r>
      <w:r w:rsidRPr="00C95F0A">
        <w:rPr>
          <w:b/>
          <w:szCs w:val="22"/>
        </w:rPr>
        <w:t xml:space="preserve"> </w:t>
      </w:r>
      <w:r w:rsidRPr="00C95F0A">
        <w:rPr>
          <w:b/>
          <w:bCs/>
          <w:color w:val="000000"/>
          <w:szCs w:val="22"/>
        </w:rPr>
        <w:t>685.000,00 kn.</w:t>
      </w:r>
    </w:p>
    <w:p w14:paraId="44CFCD19" w14:textId="77777777" w:rsidR="007E1142" w:rsidRPr="00C95F0A" w:rsidRDefault="007E1142" w:rsidP="007E1142">
      <w:pPr>
        <w:spacing w:line="276" w:lineRule="auto"/>
        <w:ind w:left="705" w:hanging="705"/>
        <w:jc w:val="both"/>
        <w:rPr>
          <w:b/>
          <w:szCs w:val="22"/>
        </w:rPr>
      </w:pPr>
    </w:p>
    <w:p w14:paraId="72FC2327" w14:textId="77777777" w:rsidR="007E1142" w:rsidRPr="00C95F0A" w:rsidRDefault="007E1142" w:rsidP="007E1142">
      <w:pPr>
        <w:pStyle w:val="Odlomakpopisa"/>
        <w:spacing w:line="276" w:lineRule="auto"/>
        <w:jc w:val="both"/>
        <w:rPr>
          <w:b/>
          <w:bCs/>
        </w:rPr>
      </w:pPr>
      <w:r w:rsidRPr="00C95F0A">
        <w:rPr>
          <w:b/>
          <w:szCs w:val="22"/>
        </w:rPr>
        <w:t xml:space="preserve">Jamčevina </w:t>
      </w:r>
      <w:r w:rsidRPr="00C95F0A">
        <w:t xml:space="preserve">: </w:t>
      </w:r>
      <w:r w:rsidRPr="00C95F0A">
        <w:rPr>
          <w:b/>
          <w:bCs/>
        </w:rPr>
        <w:t>68.500,00 kn</w:t>
      </w:r>
    </w:p>
    <w:p w14:paraId="4DDD7EA9" w14:textId="77777777" w:rsidR="007E1142" w:rsidRPr="00C95F0A" w:rsidRDefault="007E1142" w:rsidP="007E1142">
      <w:pPr>
        <w:pStyle w:val="Odlomakpopisa"/>
        <w:spacing w:line="276" w:lineRule="auto"/>
        <w:jc w:val="both"/>
        <w:rPr>
          <w:b/>
          <w:bCs/>
        </w:rPr>
      </w:pPr>
    </w:p>
    <w:p w14:paraId="4550FE06" w14:textId="77777777" w:rsidR="007E1142" w:rsidRPr="00C95F0A" w:rsidRDefault="007E1142" w:rsidP="007E1142">
      <w:pPr>
        <w:spacing w:line="276" w:lineRule="auto"/>
        <w:ind w:left="705" w:hanging="705"/>
        <w:jc w:val="both"/>
        <w:rPr>
          <w:b/>
          <w:bCs/>
          <w:color w:val="000000"/>
          <w:szCs w:val="22"/>
        </w:rPr>
      </w:pPr>
      <w:r w:rsidRPr="00C95F0A">
        <w:rPr>
          <w:b/>
          <w:bCs/>
        </w:rPr>
        <w:t xml:space="preserve">4. </w:t>
      </w:r>
      <w:r w:rsidRPr="00C95F0A">
        <w:rPr>
          <w:b/>
          <w:bCs/>
        </w:rPr>
        <w:tab/>
      </w:r>
      <w:proofErr w:type="spellStart"/>
      <w:r w:rsidRPr="00C95F0A">
        <w:rPr>
          <w:b/>
          <w:szCs w:val="22"/>
        </w:rPr>
        <w:t>k.č</w:t>
      </w:r>
      <w:proofErr w:type="spellEnd"/>
      <w:r w:rsidRPr="00C95F0A">
        <w:rPr>
          <w:b/>
          <w:szCs w:val="22"/>
        </w:rPr>
        <w:t xml:space="preserve">. br. 540/3 </w:t>
      </w:r>
      <w:r w:rsidRPr="00C95F0A">
        <w:rPr>
          <w:bCs/>
          <w:szCs w:val="22"/>
        </w:rPr>
        <w:t>k.o. Kostrena Lucija</w:t>
      </w:r>
      <w:r w:rsidRPr="00C95F0A">
        <w:rPr>
          <w:b/>
          <w:szCs w:val="22"/>
        </w:rPr>
        <w:t xml:space="preserve"> </w:t>
      </w:r>
      <w:proofErr w:type="spellStart"/>
      <w:r w:rsidRPr="00C95F0A">
        <w:rPr>
          <w:b/>
          <w:szCs w:val="22"/>
        </w:rPr>
        <w:t>pov</w:t>
      </w:r>
      <w:proofErr w:type="spellEnd"/>
      <w:r w:rsidRPr="00C95F0A">
        <w:rPr>
          <w:b/>
          <w:szCs w:val="22"/>
        </w:rPr>
        <w:t xml:space="preserve">. 921 m2 </w:t>
      </w:r>
      <w:r w:rsidRPr="00C95F0A">
        <w:rPr>
          <w:bCs/>
          <w:szCs w:val="22"/>
        </w:rPr>
        <w:t>neizgrađeno građevinsko zemljište</w:t>
      </w:r>
      <w:r w:rsidRPr="00C95F0A">
        <w:rPr>
          <w:b/>
          <w:szCs w:val="22"/>
        </w:rPr>
        <w:t xml:space="preserve"> </w:t>
      </w:r>
      <w:r w:rsidRPr="00C95F0A">
        <w:rPr>
          <w:bCs/>
          <w:szCs w:val="22"/>
        </w:rPr>
        <w:t>po početnoj cijeni od</w:t>
      </w:r>
      <w:r w:rsidRPr="00C95F0A">
        <w:rPr>
          <w:b/>
          <w:szCs w:val="22"/>
        </w:rPr>
        <w:t xml:space="preserve"> </w:t>
      </w:r>
      <w:r w:rsidRPr="00C95F0A">
        <w:rPr>
          <w:b/>
          <w:bCs/>
          <w:color w:val="000000"/>
          <w:szCs w:val="22"/>
        </w:rPr>
        <w:t>737.000,00 kn.</w:t>
      </w:r>
    </w:p>
    <w:p w14:paraId="4F2E03D8" w14:textId="77777777" w:rsidR="007E1142" w:rsidRPr="00C95F0A" w:rsidRDefault="007E1142" w:rsidP="007E1142">
      <w:pPr>
        <w:spacing w:line="276" w:lineRule="auto"/>
        <w:jc w:val="both"/>
        <w:rPr>
          <w:b/>
          <w:szCs w:val="22"/>
        </w:rPr>
      </w:pPr>
    </w:p>
    <w:p w14:paraId="3356633D" w14:textId="77777777" w:rsidR="007E1142" w:rsidRPr="00C95F0A" w:rsidRDefault="007E1142" w:rsidP="007E1142">
      <w:pPr>
        <w:pStyle w:val="Odlomakpopisa"/>
        <w:spacing w:line="276" w:lineRule="auto"/>
        <w:jc w:val="both"/>
        <w:rPr>
          <w:b/>
          <w:bCs/>
        </w:rPr>
      </w:pPr>
      <w:r w:rsidRPr="00C95F0A">
        <w:rPr>
          <w:b/>
          <w:szCs w:val="22"/>
        </w:rPr>
        <w:t xml:space="preserve">Jamčevina </w:t>
      </w:r>
      <w:r w:rsidRPr="00C95F0A">
        <w:t xml:space="preserve">: </w:t>
      </w:r>
      <w:r w:rsidRPr="00C95F0A">
        <w:rPr>
          <w:b/>
          <w:bCs/>
        </w:rPr>
        <w:t>73.700,00 kn</w:t>
      </w:r>
    </w:p>
    <w:p w14:paraId="1429F8F9" w14:textId="77777777" w:rsidR="007E1142" w:rsidRPr="00C95F0A" w:rsidRDefault="007E1142" w:rsidP="007E1142">
      <w:pPr>
        <w:pStyle w:val="Odlomakpopisa"/>
        <w:spacing w:line="276" w:lineRule="auto"/>
        <w:jc w:val="both"/>
        <w:rPr>
          <w:b/>
          <w:bCs/>
        </w:rPr>
      </w:pPr>
    </w:p>
    <w:p w14:paraId="29412BD2" w14:textId="77777777" w:rsidR="007E1142" w:rsidRPr="00C95F0A" w:rsidRDefault="007E1142" w:rsidP="007E1142">
      <w:pPr>
        <w:pStyle w:val="Odlomakpopisa"/>
        <w:spacing w:line="276" w:lineRule="auto"/>
        <w:jc w:val="both"/>
        <w:rPr>
          <w:b/>
          <w:bCs/>
        </w:rPr>
      </w:pPr>
      <w:r w:rsidRPr="00C95F0A">
        <w:rPr>
          <w:b/>
          <w:bCs/>
        </w:rPr>
        <w:t xml:space="preserve">Navedene cijene izražene su u neto iznosu te se na iste obračunava PDV. </w:t>
      </w:r>
    </w:p>
    <w:p w14:paraId="20339F59" w14:textId="77777777" w:rsidR="007E1142" w:rsidRPr="00C95F0A" w:rsidRDefault="007E1142" w:rsidP="007E1142">
      <w:pPr>
        <w:spacing w:line="276" w:lineRule="auto"/>
        <w:jc w:val="both"/>
      </w:pPr>
    </w:p>
    <w:p w14:paraId="3D7A2A1E" w14:textId="5147A140" w:rsidR="00D77D07" w:rsidRDefault="007E1142" w:rsidP="007E1142">
      <w:pPr>
        <w:keepNext/>
        <w:spacing w:line="276" w:lineRule="auto"/>
        <w:jc w:val="both"/>
        <w:outlineLvl w:val="0"/>
        <w:rPr>
          <w:b/>
          <w:szCs w:val="22"/>
          <w:u w:val="single"/>
        </w:rPr>
      </w:pPr>
      <w:r w:rsidRPr="00C95F0A">
        <w:rPr>
          <w:b/>
          <w:szCs w:val="22"/>
        </w:rPr>
        <w:t xml:space="preserve"> </w:t>
      </w:r>
      <w:r w:rsidRPr="00C95F0A">
        <w:rPr>
          <w:b/>
          <w:szCs w:val="22"/>
          <w:u w:val="single"/>
        </w:rPr>
        <w:t>UVJETI NATJEČAJA:</w:t>
      </w:r>
    </w:p>
    <w:p w14:paraId="44020072" w14:textId="77777777" w:rsidR="00D77D07" w:rsidRPr="00C95F0A" w:rsidRDefault="00D77D07" w:rsidP="007E1142">
      <w:pPr>
        <w:keepNext/>
        <w:spacing w:line="276" w:lineRule="auto"/>
        <w:jc w:val="both"/>
        <w:outlineLvl w:val="0"/>
        <w:rPr>
          <w:b/>
          <w:szCs w:val="22"/>
          <w:u w:val="single"/>
        </w:rPr>
      </w:pPr>
    </w:p>
    <w:p w14:paraId="5B4BA00B" w14:textId="45FCFE53" w:rsidR="007E1142" w:rsidRDefault="007E1142" w:rsidP="007E1142">
      <w:pPr>
        <w:numPr>
          <w:ilvl w:val="0"/>
          <w:numId w:val="1"/>
        </w:numPr>
        <w:suppressAutoHyphens w:val="0"/>
        <w:autoSpaceDN/>
        <w:spacing w:line="276" w:lineRule="auto"/>
        <w:jc w:val="both"/>
        <w:textAlignment w:val="auto"/>
        <w:rPr>
          <w:szCs w:val="22"/>
        </w:rPr>
      </w:pPr>
      <w:r w:rsidRPr="00C95F0A">
        <w:rPr>
          <w:szCs w:val="22"/>
        </w:rPr>
        <w:t xml:space="preserve">Ponuditelji – fizičke i pravne osobe obvezni su uplatiti jamčevinu u gore navedenom iznosu koja se uplaćuje na </w:t>
      </w:r>
      <w:r w:rsidRPr="00C95F0A">
        <w:rPr>
          <w:color w:val="000000"/>
          <w:szCs w:val="22"/>
          <w:shd w:val="clear" w:color="auto" w:fill="FFFFFF"/>
        </w:rPr>
        <w:t xml:space="preserve">račun Općine Kostrena </w:t>
      </w:r>
      <w:r w:rsidRPr="00C95F0A">
        <w:rPr>
          <w:b/>
          <w:color w:val="000000"/>
          <w:szCs w:val="22"/>
          <w:shd w:val="clear" w:color="auto" w:fill="FFFFFF"/>
        </w:rPr>
        <w:t>IBAN: HR1723400091853800000, Model HR 68</w:t>
      </w:r>
      <w:r w:rsidRPr="00C95F0A">
        <w:rPr>
          <w:b/>
          <w:color w:val="000000"/>
          <w:sz w:val="20"/>
          <w:shd w:val="clear" w:color="auto" w:fill="FFFFFF"/>
        </w:rPr>
        <w:t>,</w:t>
      </w:r>
      <w:r w:rsidRPr="00C95F0A">
        <w:rPr>
          <w:szCs w:val="22"/>
        </w:rPr>
        <w:t xml:space="preserve"> </w:t>
      </w:r>
      <w:r w:rsidRPr="00C95F0A">
        <w:rPr>
          <w:b/>
          <w:szCs w:val="22"/>
        </w:rPr>
        <w:t xml:space="preserve">Poziv na broj primatelja: </w:t>
      </w:r>
      <w:r w:rsidR="004757C6">
        <w:rPr>
          <w:b/>
          <w:szCs w:val="22"/>
        </w:rPr>
        <w:t>9016</w:t>
      </w:r>
      <w:r w:rsidRPr="00C95F0A">
        <w:rPr>
          <w:b/>
          <w:szCs w:val="22"/>
        </w:rPr>
        <w:t xml:space="preserve"> – OIB</w:t>
      </w:r>
      <w:r w:rsidR="00617E34">
        <w:rPr>
          <w:b/>
          <w:szCs w:val="22"/>
        </w:rPr>
        <w:t xml:space="preserve">  uplatitelja, </w:t>
      </w:r>
      <w:r w:rsidR="00617E34">
        <w:rPr>
          <w:bCs/>
          <w:szCs w:val="22"/>
        </w:rPr>
        <w:t xml:space="preserve">opis plaćanja </w:t>
      </w:r>
      <w:r w:rsidRPr="00C95F0A">
        <w:rPr>
          <w:szCs w:val="22"/>
        </w:rPr>
        <w:t xml:space="preserve">: „Jamčevina za kupnju k.č.br. ( </w:t>
      </w:r>
      <w:r w:rsidRPr="00C95F0A">
        <w:rPr>
          <w:i/>
          <w:iCs/>
          <w:szCs w:val="22"/>
        </w:rPr>
        <w:t>broj čestice na koju se ponuda odnosi</w:t>
      </w:r>
      <w:r w:rsidRPr="00C95F0A">
        <w:rPr>
          <w:szCs w:val="22"/>
        </w:rPr>
        <w:t xml:space="preserve"> ) k.o. Kostrena-Lucija“.</w:t>
      </w:r>
    </w:p>
    <w:p w14:paraId="4FA24C53" w14:textId="77777777" w:rsidR="00E93A40" w:rsidRPr="00C95F0A" w:rsidRDefault="00E93A40" w:rsidP="00E93A40">
      <w:pPr>
        <w:suppressAutoHyphens w:val="0"/>
        <w:autoSpaceDN/>
        <w:spacing w:line="276" w:lineRule="auto"/>
        <w:ind w:left="644"/>
        <w:jc w:val="both"/>
        <w:textAlignment w:val="auto"/>
        <w:rPr>
          <w:szCs w:val="22"/>
        </w:rPr>
      </w:pPr>
    </w:p>
    <w:p w14:paraId="7F47BD81" w14:textId="2056DCDA" w:rsidR="007E1142" w:rsidRDefault="007E1142" w:rsidP="007E1142">
      <w:pPr>
        <w:numPr>
          <w:ilvl w:val="0"/>
          <w:numId w:val="1"/>
        </w:numPr>
        <w:suppressAutoHyphens w:val="0"/>
        <w:autoSpaceDN/>
        <w:spacing w:line="276" w:lineRule="auto"/>
        <w:jc w:val="both"/>
        <w:textAlignment w:val="auto"/>
        <w:rPr>
          <w:szCs w:val="22"/>
        </w:rPr>
      </w:pPr>
      <w:r w:rsidRPr="00C95F0A">
        <w:rPr>
          <w:szCs w:val="22"/>
        </w:rPr>
        <w:t xml:space="preserve">Jamčevina ponuditelja izabranog kao najpovoljnijeg uračunava se u cijenu. Ukoliko izabrani ponuditelj odustane od sklapanja ugovora o prodaji odnosno ukoliko isti </w:t>
      </w:r>
      <w:r w:rsidRPr="00C95F0A">
        <w:rPr>
          <w:color w:val="000000"/>
          <w:szCs w:val="22"/>
        </w:rPr>
        <w:t xml:space="preserve">u roku od 15 dana od </w:t>
      </w:r>
      <w:r w:rsidRPr="00C95F0A">
        <w:rPr>
          <w:color w:val="000000"/>
          <w:szCs w:val="22"/>
        </w:rPr>
        <w:lastRenderedPageBreak/>
        <w:t>dana dostave ugovora javnom bilježniku ne ovjeri potpis na ugovoru isti nema pravo na povrat uplaćene jamčevine</w:t>
      </w:r>
      <w:r w:rsidRPr="00C95F0A">
        <w:rPr>
          <w:szCs w:val="22"/>
        </w:rPr>
        <w:t>.</w:t>
      </w:r>
    </w:p>
    <w:p w14:paraId="3F6362B9" w14:textId="77777777" w:rsidR="00E93A40" w:rsidRPr="00C95F0A" w:rsidRDefault="00E93A40" w:rsidP="00E93A40">
      <w:pPr>
        <w:suppressAutoHyphens w:val="0"/>
        <w:autoSpaceDN/>
        <w:spacing w:line="276" w:lineRule="auto"/>
        <w:ind w:left="644"/>
        <w:jc w:val="both"/>
        <w:textAlignment w:val="auto"/>
        <w:rPr>
          <w:szCs w:val="22"/>
        </w:rPr>
      </w:pPr>
    </w:p>
    <w:p w14:paraId="7E3DF333" w14:textId="3534126A" w:rsidR="007E1142" w:rsidRPr="00C95F0A" w:rsidRDefault="007E1142" w:rsidP="007E1142">
      <w:pPr>
        <w:numPr>
          <w:ilvl w:val="0"/>
          <w:numId w:val="1"/>
        </w:numPr>
        <w:suppressAutoHyphens w:val="0"/>
        <w:autoSpaceDN/>
        <w:spacing w:line="276" w:lineRule="auto"/>
        <w:jc w:val="both"/>
        <w:textAlignment w:val="auto"/>
        <w:rPr>
          <w:szCs w:val="22"/>
        </w:rPr>
      </w:pPr>
      <w:r w:rsidRPr="00C95F0A">
        <w:rPr>
          <w:szCs w:val="22"/>
        </w:rPr>
        <w:t xml:space="preserve">Pismena prijava za sudjelovanje </w:t>
      </w:r>
      <w:r w:rsidR="001D48B5">
        <w:rPr>
          <w:szCs w:val="22"/>
        </w:rPr>
        <w:t>na</w:t>
      </w:r>
      <w:r w:rsidRPr="00C95F0A">
        <w:rPr>
          <w:szCs w:val="22"/>
        </w:rPr>
        <w:t xml:space="preserve"> natječaju mora sadržavati:</w:t>
      </w:r>
    </w:p>
    <w:p w14:paraId="29A7D6C0" w14:textId="26DF99EF" w:rsidR="007E1142" w:rsidRPr="00C95F0A" w:rsidRDefault="007E1142" w:rsidP="007E1142">
      <w:pPr>
        <w:numPr>
          <w:ilvl w:val="1"/>
          <w:numId w:val="1"/>
        </w:numPr>
        <w:suppressAutoHyphens w:val="0"/>
        <w:autoSpaceDN/>
        <w:spacing w:line="276" w:lineRule="auto"/>
        <w:jc w:val="both"/>
        <w:textAlignment w:val="auto"/>
        <w:rPr>
          <w:szCs w:val="22"/>
        </w:rPr>
      </w:pPr>
      <w:r w:rsidRPr="00C95F0A">
        <w:rPr>
          <w:szCs w:val="22"/>
        </w:rPr>
        <w:t>podatke o ponuditelju (</w:t>
      </w:r>
      <w:r w:rsidR="00C54898">
        <w:rPr>
          <w:szCs w:val="22"/>
        </w:rPr>
        <w:t xml:space="preserve">Fizičke osobe: </w:t>
      </w:r>
      <w:r w:rsidRPr="00C95F0A">
        <w:rPr>
          <w:szCs w:val="22"/>
        </w:rPr>
        <w:t>ime, prezime, prebivalište ili boravište, osobni identifikacijski broj,</w:t>
      </w:r>
      <w:r w:rsidR="00C54898">
        <w:rPr>
          <w:szCs w:val="22"/>
        </w:rPr>
        <w:t xml:space="preserve"> </w:t>
      </w:r>
      <w:r w:rsidR="00C54898" w:rsidRPr="00C95F0A">
        <w:rPr>
          <w:szCs w:val="22"/>
        </w:rPr>
        <w:t>eventualno kontakt broj</w:t>
      </w:r>
      <w:r w:rsidR="00C54898">
        <w:rPr>
          <w:szCs w:val="22"/>
        </w:rPr>
        <w:t xml:space="preserve">, Pravne osobe: </w:t>
      </w:r>
      <w:r w:rsidRPr="00C95F0A">
        <w:rPr>
          <w:szCs w:val="22"/>
        </w:rPr>
        <w:t>naziv tvrtke, sjedište, matični broj i osobni identifikacijski</w:t>
      </w:r>
      <w:r w:rsidR="00ED6926">
        <w:rPr>
          <w:szCs w:val="22"/>
        </w:rPr>
        <w:t xml:space="preserve"> broj</w:t>
      </w:r>
      <w:r w:rsidRPr="00C95F0A">
        <w:rPr>
          <w:szCs w:val="22"/>
        </w:rPr>
        <w:t>, eventualno kontakt broj),</w:t>
      </w:r>
    </w:p>
    <w:p w14:paraId="5DB68DB4" w14:textId="3FF08142" w:rsidR="00C54898" w:rsidRPr="00C95F0A" w:rsidRDefault="00C54898" w:rsidP="00C54898">
      <w:pPr>
        <w:numPr>
          <w:ilvl w:val="1"/>
          <w:numId w:val="1"/>
        </w:numPr>
        <w:suppressAutoHyphens w:val="0"/>
        <w:autoSpaceDN/>
        <w:spacing w:line="276" w:lineRule="auto"/>
        <w:jc w:val="both"/>
        <w:textAlignment w:val="auto"/>
        <w:rPr>
          <w:szCs w:val="22"/>
        </w:rPr>
      </w:pPr>
      <w:r w:rsidRPr="00C95F0A">
        <w:rPr>
          <w:szCs w:val="22"/>
        </w:rPr>
        <w:t>presliku osobne iskaznice za fizičke osobe odnosno izvod iz sudskog registra za pravne osobe</w:t>
      </w:r>
      <w:r w:rsidR="00C61C91">
        <w:rPr>
          <w:szCs w:val="22"/>
        </w:rPr>
        <w:t xml:space="preserve">, </w:t>
      </w:r>
    </w:p>
    <w:p w14:paraId="26E65AE5" w14:textId="77777777" w:rsidR="007E1142" w:rsidRPr="00C95F0A" w:rsidRDefault="007E1142" w:rsidP="007E1142">
      <w:pPr>
        <w:numPr>
          <w:ilvl w:val="1"/>
          <w:numId w:val="1"/>
        </w:numPr>
        <w:suppressAutoHyphens w:val="0"/>
        <w:autoSpaceDN/>
        <w:spacing w:line="276" w:lineRule="auto"/>
        <w:jc w:val="both"/>
        <w:textAlignment w:val="auto"/>
        <w:rPr>
          <w:szCs w:val="22"/>
        </w:rPr>
      </w:pPr>
      <w:r w:rsidRPr="00C95F0A">
        <w:rPr>
          <w:szCs w:val="22"/>
        </w:rPr>
        <w:t xml:space="preserve">dokaz o uplati jamčevine, </w:t>
      </w:r>
    </w:p>
    <w:p w14:paraId="37E3A755" w14:textId="790C5FE2" w:rsidR="000B4B8E" w:rsidRDefault="000B4B8E" w:rsidP="000B4B8E">
      <w:pPr>
        <w:numPr>
          <w:ilvl w:val="1"/>
          <w:numId w:val="1"/>
        </w:numPr>
        <w:suppressAutoHyphens w:val="0"/>
        <w:autoSpaceDN/>
        <w:spacing w:line="276" w:lineRule="auto"/>
        <w:jc w:val="both"/>
        <w:textAlignment w:val="auto"/>
        <w:rPr>
          <w:szCs w:val="22"/>
        </w:rPr>
      </w:pPr>
      <w:r w:rsidRPr="00C95F0A">
        <w:rPr>
          <w:szCs w:val="22"/>
        </w:rPr>
        <w:t xml:space="preserve">pismenu izjavu o visini iznosa </w:t>
      </w:r>
      <w:r>
        <w:rPr>
          <w:szCs w:val="22"/>
        </w:rPr>
        <w:t xml:space="preserve">ponuđene </w:t>
      </w:r>
      <w:r w:rsidRPr="00C95F0A">
        <w:rPr>
          <w:szCs w:val="22"/>
        </w:rPr>
        <w:t>cijene za zemljište u vlasništvu Općine Kostrena</w:t>
      </w:r>
      <w:r w:rsidR="00C61C91">
        <w:rPr>
          <w:szCs w:val="22"/>
        </w:rPr>
        <w:t xml:space="preserve">, </w:t>
      </w:r>
    </w:p>
    <w:p w14:paraId="6E39C02E" w14:textId="7A6067F2" w:rsidR="007E1142" w:rsidRPr="00C95F0A" w:rsidRDefault="007E1142" w:rsidP="007E1142">
      <w:pPr>
        <w:numPr>
          <w:ilvl w:val="1"/>
          <w:numId w:val="1"/>
        </w:numPr>
        <w:suppressAutoHyphens w:val="0"/>
        <w:autoSpaceDN/>
        <w:spacing w:line="276" w:lineRule="auto"/>
        <w:jc w:val="both"/>
        <w:textAlignment w:val="auto"/>
        <w:rPr>
          <w:szCs w:val="22"/>
        </w:rPr>
      </w:pPr>
      <w:r w:rsidRPr="00C95F0A">
        <w:rPr>
          <w:szCs w:val="22"/>
        </w:rPr>
        <w:t>broj računa za povrat jamčevine</w:t>
      </w:r>
      <w:r w:rsidR="00C61C91">
        <w:rPr>
          <w:szCs w:val="22"/>
        </w:rPr>
        <w:t>.</w:t>
      </w:r>
    </w:p>
    <w:p w14:paraId="4189F0D3" w14:textId="77777777" w:rsidR="00E93A40" w:rsidRPr="00C95F0A" w:rsidRDefault="00E93A40" w:rsidP="00E93A40">
      <w:pPr>
        <w:suppressAutoHyphens w:val="0"/>
        <w:autoSpaceDN/>
        <w:spacing w:line="276" w:lineRule="auto"/>
        <w:ind w:left="1440"/>
        <w:jc w:val="both"/>
        <w:textAlignment w:val="auto"/>
        <w:rPr>
          <w:szCs w:val="22"/>
        </w:rPr>
      </w:pPr>
    </w:p>
    <w:p w14:paraId="49D30E90" w14:textId="77777777" w:rsidR="007E1142" w:rsidRDefault="007E1142" w:rsidP="007E1142">
      <w:pPr>
        <w:numPr>
          <w:ilvl w:val="0"/>
          <w:numId w:val="1"/>
        </w:numPr>
        <w:suppressAutoHyphens w:val="0"/>
        <w:autoSpaceDN/>
        <w:spacing w:line="276" w:lineRule="auto"/>
        <w:jc w:val="both"/>
        <w:textAlignment w:val="auto"/>
        <w:rPr>
          <w:szCs w:val="22"/>
        </w:rPr>
      </w:pPr>
      <w:r w:rsidRPr="00C95F0A">
        <w:rPr>
          <w:szCs w:val="22"/>
        </w:rPr>
        <w:t>Pismena prijava za sudjelovanje na natječaju dostavlja se na adresu:</w:t>
      </w:r>
    </w:p>
    <w:p w14:paraId="40E27F0F" w14:textId="77777777" w:rsidR="007E1142" w:rsidRPr="00C95F0A" w:rsidRDefault="007E1142" w:rsidP="007E1142">
      <w:pPr>
        <w:suppressAutoHyphens w:val="0"/>
        <w:autoSpaceDN/>
        <w:spacing w:line="276" w:lineRule="auto"/>
        <w:ind w:left="644"/>
        <w:jc w:val="both"/>
        <w:textAlignment w:val="auto"/>
        <w:rPr>
          <w:szCs w:val="22"/>
        </w:rPr>
      </w:pPr>
    </w:p>
    <w:p w14:paraId="4C3126A2" w14:textId="77777777" w:rsidR="007E1142" w:rsidRDefault="007E1142" w:rsidP="00090E8D">
      <w:pPr>
        <w:spacing w:line="276" w:lineRule="auto"/>
        <w:ind w:left="284"/>
        <w:jc w:val="both"/>
        <w:rPr>
          <w:szCs w:val="22"/>
        </w:rPr>
      </w:pPr>
      <w:bookmarkStart w:id="0" w:name="_Hlk21591407"/>
      <w:r w:rsidRPr="00C95F0A">
        <w:rPr>
          <w:szCs w:val="22"/>
        </w:rPr>
        <w:t>OPĆINA KOSTRENA, Sveta Lucija 38, 51221 KOSTRENA s naznakom NE OTVARATI – ponuda za kupnju k.č.br. (broj čestice na koju se ponuda odnosi) k.o. Kostrena-Lucija.</w:t>
      </w:r>
      <w:bookmarkEnd w:id="0"/>
    </w:p>
    <w:p w14:paraId="14A3F9EF" w14:textId="77777777" w:rsidR="007E1142" w:rsidRDefault="007E1142" w:rsidP="007E1142">
      <w:pPr>
        <w:spacing w:line="276" w:lineRule="auto"/>
        <w:ind w:firstLine="644"/>
        <w:jc w:val="both"/>
        <w:rPr>
          <w:szCs w:val="22"/>
        </w:rPr>
      </w:pPr>
    </w:p>
    <w:p w14:paraId="71B7FA92" w14:textId="77777777" w:rsidR="007E1142" w:rsidRPr="00C95F0A" w:rsidRDefault="007E1142" w:rsidP="007E1142">
      <w:pPr>
        <w:spacing w:line="276" w:lineRule="auto"/>
        <w:ind w:firstLine="644"/>
        <w:jc w:val="both"/>
        <w:rPr>
          <w:szCs w:val="22"/>
        </w:rPr>
      </w:pPr>
      <w:r w:rsidRPr="00C95F0A">
        <w:rPr>
          <w:szCs w:val="22"/>
        </w:rPr>
        <w:t>Rok za podnošenje prijava: petnaest (15) dana od dana objave obavijesti u javnom glasilu.</w:t>
      </w:r>
    </w:p>
    <w:p w14:paraId="3A14AE72" w14:textId="77777777" w:rsidR="007E1142" w:rsidRPr="00C95F0A" w:rsidRDefault="007E1142" w:rsidP="007E1142">
      <w:pPr>
        <w:spacing w:line="276" w:lineRule="auto"/>
        <w:ind w:left="644"/>
        <w:jc w:val="both"/>
        <w:rPr>
          <w:szCs w:val="22"/>
        </w:rPr>
      </w:pPr>
    </w:p>
    <w:p w14:paraId="46752B8C" w14:textId="63E8A20C" w:rsidR="007E1142" w:rsidRDefault="007E1142" w:rsidP="007E1142">
      <w:pPr>
        <w:numPr>
          <w:ilvl w:val="0"/>
          <w:numId w:val="1"/>
        </w:numPr>
        <w:suppressAutoHyphens w:val="0"/>
        <w:autoSpaceDN/>
        <w:spacing w:line="276" w:lineRule="auto"/>
        <w:jc w:val="both"/>
        <w:textAlignment w:val="auto"/>
        <w:rPr>
          <w:szCs w:val="22"/>
        </w:rPr>
      </w:pPr>
      <w:r w:rsidRPr="00C95F0A">
        <w:rPr>
          <w:szCs w:val="22"/>
        </w:rPr>
        <w:t>Ponude koje ne udovoljavaju uvjetima ovog natječaja kao i ponude koje pristignu izvan roka neće se razmatrati.</w:t>
      </w:r>
    </w:p>
    <w:p w14:paraId="6E9D8691" w14:textId="77777777" w:rsidR="00E93A40" w:rsidRPr="00C95F0A" w:rsidRDefault="00E93A40" w:rsidP="00E93A40">
      <w:pPr>
        <w:suppressAutoHyphens w:val="0"/>
        <w:autoSpaceDN/>
        <w:spacing w:line="276" w:lineRule="auto"/>
        <w:ind w:left="644"/>
        <w:jc w:val="both"/>
        <w:textAlignment w:val="auto"/>
        <w:rPr>
          <w:szCs w:val="22"/>
        </w:rPr>
      </w:pPr>
    </w:p>
    <w:p w14:paraId="1814756D" w14:textId="7BB3BE14" w:rsidR="007E1142" w:rsidRDefault="007E1142" w:rsidP="007E1142">
      <w:pPr>
        <w:numPr>
          <w:ilvl w:val="0"/>
          <w:numId w:val="1"/>
        </w:numPr>
        <w:suppressAutoHyphens w:val="0"/>
        <w:autoSpaceDN/>
        <w:spacing w:line="276" w:lineRule="auto"/>
        <w:jc w:val="both"/>
        <w:textAlignment w:val="auto"/>
        <w:rPr>
          <w:szCs w:val="22"/>
        </w:rPr>
      </w:pPr>
      <w:r w:rsidRPr="00C95F0A">
        <w:rPr>
          <w:szCs w:val="22"/>
        </w:rPr>
        <w:t xml:space="preserve">Odluke o izboru najpovoljnijeg ponuditelja donosi Općinsko vijeće Općine Kostrena na prijedlog pisanog obrazloženja Povjerenstva za natječaj s time da se najpovoljnijom ponudom smatra ona ponuda koja uz ispunjenje uvjeta iz ovog natječaja sadrži i najviši iznos </w:t>
      </w:r>
      <w:r>
        <w:rPr>
          <w:szCs w:val="22"/>
        </w:rPr>
        <w:t xml:space="preserve">ponuđene </w:t>
      </w:r>
      <w:r w:rsidRPr="00C95F0A">
        <w:rPr>
          <w:szCs w:val="22"/>
        </w:rPr>
        <w:t>cijene.</w:t>
      </w:r>
    </w:p>
    <w:p w14:paraId="398FFBF4" w14:textId="77777777" w:rsidR="00204E4C" w:rsidRPr="00C95F0A" w:rsidRDefault="00204E4C" w:rsidP="00204E4C">
      <w:pPr>
        <w:suppressAutoHyphens w:val="0"/>
        <w:autoSpaceDN/>
        <w:spacing w:line="276" w:lineRule="auto"/>
        <w:ind w:left="644"/>
        <w:jc w:val="both"/>
        <w:textAlignment w:val="auto"/>
        <w:rPr>
          <w:szCs w:val="22"/>
        </w:rPr>
      </w:pPr>
    </w:p>
    <w:p w14:paraId="63E988B9" w14:textId="63C18EB0" w:rsidR="007E1142" w:rsidRDefault="007E1142" w:rsidP="007E1142">
      <w:pPr>
        <w:shd w:val="clear" w:color="auto" w:fill="FFFFFF"/>
        <w:spacing w:line="276" w:lineRule="auto"/>
        <w:ind w:left="644"/>
        <w:jc w:val="both"/>
        <w:rPr>
          <w:color w:val="000000"/>
          <w:szCs w:val="22"/>
        </w:rPr>
      </w:pPr>
      <w:r w:rsidRPr="00C95F0A">
        <w:rPr>
          <w:color w:val="000000"/>
          <w:szCs w:val="22"/>
        </w:rPr>
        <w:t>Natječaj za prodaju nekretnina smatra se valjanim ako je pravovremeno podnesena barem jedna ponuda koja ispunjava uvjete natječaja i nudi barem najnižu (početnu) cijenu objavljenu u natječaju.</w:t>
      </w:r>
    </w:p>
    <w:p w14:paraId="138BE7FB" w14:textId="77777777" w:rsidR="00204E4C" w:rsidRPr="00C95F0A" w:rsidRDefault="00204E4C" w:rsidP="007E1142">
      <w:pPr>
        <w:shd w:val="clear" w:color="auto" w:fill="FFFFFF"/>
        <w:spacing w:line="276" w:lineRule="auto"/>
        <w:ind w:left="644"/>
        <w:jc w:val="both"/>
        <w:rPr>
          <w:color w:val="000000"/>
          <w:szCs w:val="22"/>
        </w:rPr>
      </w:pPr>
    </w:p>
    <w:p w14:paraId="112F0EE8" w14:textId="2C404B35" w:rsidR="007E1142" w:rsidRDefault="007E1142" w:rsidP="007E1142">
      <w:pPr>
        <w:shd w:val="clear" w:color="auto" w:fill="FFFFFF"/>
        <w:spacing w:line="276" w:lineRule="auto"/>
        <w:ind w:left="644"/>
        <w:jc w:val="both"/>
        <w:rPr>
          <w:color w:val="000000"/>
          <w:szCs w:val="22"/>
        </w:rPr>
      </w:pPr>
      <w:r w:rsidRPr="00C95F0A">
        <w:rPr>
          <w:color w:val="000000"/>
          <w:szCs w:val="22"/>
        </w:rPr>
        <w:t>U slučaju da dva ili više ponuditelja zadovoljavaju sve propisane uvjete natječaja te nude istu kupoprodajnu cijenu, provest će se usmeno javno nadmetanje, a izabrat će se ponuditelj koji ponudi veću kupoprodajnu cijenu.</w:t>
      </w:r>
    </w:p>
    <w:p w14:paraId="399204B3" w14:textId="77777777" w:rsidR="00E93A40" w:rsidRPr="00C95F0A" w:rsidRDefault="00E93A40" w:rsidP="007E1142">
      <w:pPr>
        <w:shd w:val="clear" w:color="auto" w:fill="FFFFFF"/>
        <w:spacing w:line="276" w:lineRule="auto"/>
        <w:ind w:left="644"/>
        <w:jc w:val="both"/>
        <w:rPr>
          <w:color w:val="000000"/>
          <w:szCs w:val="22"/>
        </w:rPr>
      </w:pPr>
    </w:p>
    <w:p w14:paraId="555B8AC2" w14:textId="31CB15B4" w:rsidR="007E1142" w:rsidRDefault="007E1142" w:rsidP="007E1142">
      <w:pPr>
        <w:numPr>
          <w:ilvl w:val="0"/>
          <w:numId w:val="1"/>
        </w:numPr>
        <w:suppressAutoHyphens w:val="0"/>
        <w:autoSpaceDN/>
        <w:spacing w:line="276" w:lineRule="auto"/>
        <w:jc w:val="both"/>
        <w:textAlignment w:val="auto"/>
        <w:rPr>
          <w:szCs w:val="22"/>
        </w:rPr>
      </w:pPr>
      <w:r w:rsidRPr="00C95F0A">
        <w:rPr>
          <w:szCs w:val="22"/>
        </w:rPr>
        <w:t>Općina Kostrena zadržava pravo da u svakom trenutku poništi javni natječaj.</w:t>
      </w:r>
    </w:p>
    <w:p w14:paraId="570C6997" w14:textId="77777777" w:rsidR="00E93A40" w:rsidRPr="00C95F0A" w:rsidRDefault="00E93A40" w:rsidP="00E93A40">
      <w:pPr>
        <w:suppressAutoHyphens w:val="0"/>
        <w:autoSpaceDN/>
        <w:spacing w:line="276" w:lineRule="auto"/>
        <w:ind w:left="644"/>
        <w:jc w:val="both"/>
        <w:textAlignment w:val="auto"/>
        <w:rPr>
          <w:szCs w:val="22"/>
        </w:rPr>
      </w:pPr>
    </w:p>
    <w:p w14:paraId="33E72253" w14:textId="33ED958F" w:rsidR="007E1142" w:rsidRPr="00E93A40" w:rsidRDefault="007E1142" w:rsidP="007E1142">
      <w:pPr>
        <w:numPr>
          <w:ilvl w:val="0"/>
          <w:numId w:val="1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color w:val="000000"/>
          <w:szCs w:val="22"/>
        </w:rPr>
      </w:pPr>
      <w:r w:rsidRPr="00C95F0A">
        <w:rPr>
          <w:szCs w:val="22"/>
        </w:rPr>
        <w:t>Općina Kostrena će s najpovoljnijim ponuditeljem sklopiti ugovor o prodaji nekretnine, najkasnije u roku od 15 dana od dana donošenja odluka o izboru najpovoljnijeg ponuditelja.</w:t>
      </w:r>
      <w:r w:rsidRPr="00C95F0A">
        <w:rPr>
          <w:color w:val="000000"/>
        </w:rPr>
        <w:t xml:space="preserve"> </w:t>
      </w:r>
    </w:p>
    <w:p w14:paraId="1461A1BA" w14:textId="77777777" w:rsidR="00E93A40" w:rsidRPr="00C95F0A" w:rsidRDefault="00E93A40" w:rsidP="00E93A40">
      <w:pPr>
        <w:suppressAutoHyphens w:val="0"/>
        <w:autoSpaceDE w:val="0"/>
        <w:adjustRightInd w:val="0"/>
        <w:spacing w:line="276" w:lineRule="auto"/>
        <w:ind w:left="644"/>
        <w:jc w:val="both"/>
        <w:textAlignment w:val="auto"/>
        <w:rPr>
          <w:color w:val="000000"/>
          <w:szCs w:val="22"/>
        </w:rPr>
      </w:pPr>
    </w:p>
    <w:p w14:paraId="451C8891" w14:textId="01499E81" w:rsidR="007E1142" w:rsidRPr="00E93A40" w:rsidRDefault="007E1142" w:rsidP="007E1142">
      <w:pPr>
        <w:numPr>
          <w:ilvl w:val="0"/>
          <w:numId w:val="1"/>
        </w:numPr>
        <w:suppressAutoHyphens w:val="0"/>
        <w:autoSpaceDN/>
        <w:spacing w:line="276" w:lineRule="auto"/>
        <w:jc w:val="both"/>
        <w:textAlignment w:val="auto"/>
        <w:rPr>
          <w:szCs w:val="22"/>
        </w:rPr>
      </w:pPr>
      <w:r w:rsidRPr="00C95F0A">
        <w:rPr>
          <w:color w:val="000000"/>
          <w:szCs w:val="22"/>
        </w:rPr>
        <w:t>Kupac je dužan platiti kupoprodajnu cijenu u roku od 30 dana od dana ovjere potpisa ugovora, koji rok se smatra bitnim sastojkom ugovora.</w:t>
      </w:r>
    </w:p>
    <w:p w14:paraId="0052673A" w14:textId="77777777" w:rsidR="00E93A40" w:rsidRPr="00C95F0A" w:rsidRDefault="00E93A40" w:rsidP="00E93A40">
      <w:pPr>
        <w:suppressAutoHyphens w:val="0"/>
        <w:autoSpaceDN/>
        <w:spacing w:line="276" w:lineRule="auto"/>
        <w:ind w:left="644"/>
        <w:jc w:val="both"/>
        <w:textAlignment w:val="auto"/>
        <w:rPr>
          <w:szCs w:val="22"/>
        </w:rPr>
      </w:pPr>
    </w:p>
    <w:p w14:paraId="72B00847" w14:textId="6B9FC6E9" w:rsidR="007E1142" w:rsidRDefault="007E1142" w:rsidP="007E1142">
      <w:pPr>
        <w:spacing w:line="276" w:lineRule="auto"/>
        <w:ind w:left="644"/>
        <w:jc w:val="both"/>
        <w:rPr>
          <w:szCs w:val="22"/>
        </w:rPr>
      </w:pPr>
      <w:r w:rsidRPr="00C95F0A">
        <w:rPr>
          <w:szCs w:val="22"/>
        </w:rPr>
        <w:t xml:space="preserve">Pored iznosa kupoprodajne cijene kupac je dužan snositi i popratne troškove nastale u vezi s kupoprodajnom nekretnine, a koji uključuju eventualna porezna davanja, javnobilježničke </w:t>
      </w:r>
      <w:r w:rsidRPr="00C95F0A">
        <w:rPr>
          <w:szCs w:val="22"/>
        </w:rPr>
        <w:lastRenderedPageBreak/>
        <w:t xml:space="preserve">troškove, troškove uknjižbe, trošak izrade elaborata procjene vrijednosti zemljišta te trošak objave natječaja u javnom glasilu. </w:t>
      </w:r>
    </w:p>
    <w:p w14:paraId="6B9EC793" w14:textId="77777777" w:rsidR="00E93A40" w:rsidRPr="00C95F0A" w:rsidRDefault="00E93A40" w:rsidP="007E1142">
      <w:pPr>
        <w:spacing w:line="276" w:lineRule="auto"/>
        <w:ind w:left="644"/>
        <w:jc w:val="both"/>
        <w:rPr>
          <w:szCs w:val="22"/>
        </w:rPr>
      </w:pPr>
    </w:p>
    <w:p w14:paraId="663A7152" w14:textId="00861BF7" w:rsidR="007E1142" w:rsidRDefault="007E1142" w:rsidP="007E1142">
      <w:pPr>
        <w:spacing w:line="276" w:lineRule="auto"/>
        <w:ind w:left="646"/>
        <w:jc w:val="both"/>
        <w:rPr>
          <w:szCs w:val="22"/>
        </w:rPr>
      </w:pPr>
      <w:r w:rsidRPr="00C95F0A">
        <w:rPr>
          <w:szCs w:val="22"/>
        </w:rPr>
        <w:t xml:space="preserve">Nakon uplate cjelokupne kupoprodajne cijene i svih popratnih  troškova kupcu će se izdati </w:t>
      </w:r>
      <w:proofErr w:type="spellStart"/>
      <w:r w:rsidRPr="00C95F0A">
        <w:rPr>
          <w:szCs w:val="22"/>
        </w:rPr>
        <w:t>tabularna</w:t>
      </w:r>
      <w:proofErr w:type="spellEnd"/>
      <w:r w:rsidRPr="00C95F0A">
        <w:rPr>
          <w:szCs w:val="22"/>
        </w:rPr>
        <w:t xml:space="preserve"> izjava podobna za upis uknjižbe prava vlasništva u zemljišnoj knjizi.</w:t>
      </w:r>
    </w:p>
    <w:p w14:paraId="33EB7978" w14:textId="77777777" w:rsidR="00E93A40" w:rsidRPr="00C95F0A" w:rsidRDefault="00E93A40" w:rsidP="007E1142">
      <w:pPr>
        <w:spacing w:line="276" w:lineRule="auto"/>
        <w:ind w:left="646"/>
        <w:jc w:val="both"/>
        <w:rPr>
          <w:szCs w:val="22"/>
        </w:rPr>
      </w:pPr>
    </w:p>
    <w:p w14:paraId="6B1A356C" w14:textId="6794BFDD" w:rsidR="007E1142" w:rsidRDefault="007E1142" w:rsidP="00C25082">
      <w:pPr>
        <w:numPr>
          <w:ilvl w:val="0"/>
          <w:numId w:val="1"/>
        </w:numPr>
        <w:tabs>
          <w:tab w:val="clear" w:pos="644"/>
          <w:tab w:val="num" w:pos="851"/>
        </w:tabs>
        <w:suppressAutoHyphens w:val="0"/>
        <w:autoSpaceDN/>
        <w:spacing w:line="276" w:lineRule="auto"/>
        <w:ind w:left="646" w:hanging="504"/>
        <w:jc w:val="both"/>
        <w:textAlignment w:val="auto"/>
        <w:rPr>
          <w:szCs w:val="22"/>
        </w:rPr>
      </w:pPr>
      <w:r w:rsidRPr="00C95F0A">
        <w:rPr>
          <w:szCs w:val="22"/>
        </w:rPr>
        <w:t xml:space="preserve">Javno otvaranje ponuda obavit će se dana </w:t>
      </w:r>
      <w:r w:rsidR="00B45831">
        <w:rPr>
          <w:szCs w:val="22"/>
        </w:rPr>
        <w:t>28</w:t>
      </w:r>
      <w:r w:rsidRPr="00C95F0A">
        <w:rPr>
          <w:szCs w:val="22"/>
        </w:rPr>
        <w:t xml:space="preserve">. </w:t>
      </w:r>
      <w:r w:rsidR="00B45831">
        <w:rPr>
          <w:szCs w:val="22"/>
        </w:rPr>
        <w:t xml:space="preserve">rujna </w:t>
      </w:r>
      <w:r w:rsidRPr="00C95F0A">
        <w:rPr>
          <w:szCs w:val="22"/>
        </w:rPr>
        <w:t xml:space="preserve">2022. godine u </w:t>
      </w:r>
      <w:r w:rsidR="00B45831">
        <w:rPr>
          <w:szCs w:val="22"/>
        </w:rPr>
        <w:t xml:space="preserve">12.00 </w:t>
      </w:r>
      <w:r w:rsidRPr="00C95F0A">
        <w:rPr>
          <w:szCs w:val="22"/>
        </w:rPr>
        <w:t>sati u prostorijama Općine Kostrena, Sv. Lucija 38.</w:t>
      </w:r>
    </w:p>
    <w:p w14:paraId="0BCB2A13" w14:textId="77777777" w:rsidR="00E93A40" w:rsidRPr="00C95F0A" w:rsidRDefault="00E93A40" w:rsidP="00C25082">
      <w:pPr>
        <w:tabs>
          <w:tab w:val="num" w:pos="851"/>
        </w:tabs>
        <w:suppressAutoHyphens w:val="0"/>
        <w:autoSpaceDN/>
        <w:spacing w:line="276" w:lineRule="auto"/>
        <w:ind w:left="646" w:hanging="504"/>
        <w:jc w:val="both"/>
        <w:textAlignment w:val="auto"/>
        <w:rPr>
          <w:szCs w:val="22"/>
        </w:rPr>
      </w:pPr>
    </w:p>
    <w:p w14:paraId="678059E2" w14:textId="5A0629D9" w:rsidR="007E1142" w:rsidRDefault="007E1142" w:rsidP="00C25082">
      <w:pPr>
        <w:numPr>
          <w:ilvl w:val="0"/>
          <w:numId w:val="1"/>
        </w:numPr>
        <w:tabs>
          <w:tab w:val="clear" w:pos="644"/>
          <w:tab w:val="num" w:pos="851"/>
        </w:tabs>
        <w:suppressAutoHyphens w:val="0"/>
        <w:autoSpaceDN/>
        <w:spacing w:line="276" w:lineRule="auto"/>
        <w:ind w:hanging="504"/>
        <w:jc w:val="both"/>
        <w:textAlignment w:val="auto"/>
        <w:rPr>
          <w:szCs w:val="22"/>
        </w:rPr>
      </w:pPr>
      <w:r w:rsidRPr="00C95F0A">
        <w:rPr>
          <w:szCs w:val="22"/>
        </w:rPr>
        <w:t xml:space="preserve">Sve informacije u svezi nekretnina koje su predmet natječaja, kao i uvid u dokumentaciju mogu se dobiti u Općini Kostrena - Sveta Lucija  38 te isključivo na telefon broj: </w:t>
      </w:r>
      <w:r w:rsidR="00966B13">
        <w:rPr>
          <w:szCs w:val="22"/>
        </w:rPr>
        <w:t>051/</w:t>
      </w:r>
      <w:r w:rsidRPr="00C95F0A">
        <w:rPr>
          <w:szCs w:val="22"/>
        </w:rPr>
        <w:t>209-</w:t>
      </w:r>
      <w:r w:rsidR="00B45831">
        <w:rPr>
          <w:szCs w:val="22"/>
        </w:rPr>
        <w:t>040</w:t>
      </w:r>
      <w:r w:rsidRPr="00C95F0A">
        <w:rPr>
          <w:szCs w:val="22"/>
        </w:rPr>
        <w:t xml:space="preserve"> u vremenu od 9 do 12 sati.</w:t>
      </w:r>
    </w:p>
    <w:p w14:paraId="340BD55C" w14:textId="77777777" w:rsidR="007D3244" w:rsidRPr="00C95F0A" w:rsidRDefault="007D3244" w:rsidP="003104D6">
      <w:pPr>
        <w:suppressAutoHyphens w:val="0"/>
        <w:autoSpaceDN/>
        <w:spacing w:line="276" w:lineRule="auto"/>
        <w:jc w:val="both"/>
        <w:textAlignment w:val="auto"/>
        <w:rPr>
          <w:szCs w:val="22"/>
        </w:rPr>
      </w:pPr>
    </w:p>
    <w:p w14:paraId="42051170" w14:textId="28A4978E" w:rsidR="007E1142" w:rsidRDefault="007E1142" w:rsidP="007E1142">
      <w:pPr>
        <w:spacing w:line="276" w:lineRule="auto"/>
        <w:jc w:val="both"/>
        <w:rPr>
          <w:szCs w:val="22"/>
        </w:rPr>
      </w:pPr>
    </w:p>
    <w:p w14:paraId="4D56E9B1" w14:textId="77777777" w:rsidR="00E735BC" w:rsidRPr="00EF556D" w:rsidRDefault="00E735BC" w:rsidP="007E1142">
      <w:pPr>
        <w:spacing w:line="276" w:lineRule="auto"/>
        <w:jc w:val="both"/>
        <w:rPr>
          <w:szCs w:val="22"/>
        </w:rPr>
      </w:pPr>
    </w:p>
    <w:p w14:paraId="577AC376" w14:textId="77777777" w:rsidR="007E1142" w:rsidRPr="00EF556D" w:rsidRDefault="007E1142" w:rsidP="007E1142">
      <w:pPr>
        <w:spacing w:line="276" w:lineRule="auto"/>
        <w:jc w:val="both"/>
        <w:rPr>
          <w:szCs w:val="22"/>
        </w:rPr>
      </w:pPr>
      <w:r w:rsidRPr="00EF556D">
        <w:rPr>
          <w:szCs w:val="22"/>
        </w:rPr>
        <w:t>KLASA: 944-01/22-02/13</w:t>
      </w:r>
    </w:p>
    <w:p w14:paraId="1BA9748A" w14:textId="65974149" w:rsidR="007E1142" w:rsidRDefault="007E1142" w:rsidP="007E1142">
      <w:pPr>
        <w:spacing w:line="276" w:lineRule="auto"/>
        <w:jc w:val="both"/>
        <w:rPr>
          <w:szCs w:val="22"/>
        </w:rPr>
      </w:pPr>
      <w:r w:rsidRPr="00EF556D">
        <w:rPr>
          <w:szCs w:val="22"/>
        </w:rPr>
        <w:t>URBROJ:2170-22-03-22-</w:t>
      </w:r>
      <w:r w:rsidR="00946659" w:rsidRPr="00EF556D">
        <w:rPr>
          <w:szCs w:val="22"/>
        </w:rPr>
        <w:t>4</w:t>
      </w:r>
    </w:p>
    <w:p w14:paraId="76B06A0E" w14:textId="6D569CAF" w:rsidR="00481DB5" w:rsidRPr="00EF556D" w:rsidRDefault="00481DB5" w:rsidP="007E1142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Kostrena, 7. rujna 2022. </w:t>
      </w:r>
    </w:p>
    <w:p w14:paraId="4EE89079" w14:textId="1A50139B" w:rsidR="007E1142" w:rsidRDefault="007E1142" w:rsidP="007E1142">
      <w:pPr>
        <w:spacing w:line="276" w:lineRule="auto"/>
        <w:jc w:val="both"/>
      </w:pPr>
    </w:p>
    <w:p w14:paraId="0D0CCECB" w14:textId="77777777" w:rsidR="00E735BC" w:rsidRPr="00C95F0A" w:rsidRDefault="00E735BC" w:rsidP="007E1142">
      <w:pPr>
        <w:spacing w:line="276" w:lineRule="auto"/>
        <w:jc w:val="both"/>
      </w:pPr>
    </w:p>
    <w:p w14:paraId="432DEA2F" w14:textId="77777777" w:rsidR="003104D6" w:rsidRDefault="003104D6" w:rsidP="00E93A40">
      <w:pPr>
        <w:spacing w:line="276" w:lineRule="auto"/>
        <w:jc w:val="right"/>
        <w:rPr>
          <w:b/>
          <w:bCs/>
          <w:szCs w:val="22"/>
        </w:rPr>
      </w:pPr>
    </w:p>
    <w:sectPr w:rsidR="003104D6" w:rsidSect="008F21F9">
      <w:head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1E10" w14:textId="77777777" w:rsidR="00C77682" w:rsidRDefault="00C77682" w:rsidP="008F21F9">
      <w:r>
        <w:separator/>
      </w:r>
    </w:p>
  </w:endnote>
  <w:endnote w:type="continuationSeparator" w:id="0">
    <w:p w14:paraId="61697A03" w14:textId="77777777" w:rsidR="00C77682" w:rsidRDefault="00C77682" w:rsidP="008F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5CCF3" w14:textId="77777777" w:rsidR="00C77682" w:rsidRDefault="00C77682" w:rsidP="008F21F9">
      <w:r>
        <w:separator/>
      </w:r>
    </w:p>
  </w:footnote>
  <w:footnote w:type="continuationSeparator" w:id="0">
    <w:p w14:paraId="00C1A9BD" w14:textId="77777777" w:rsidR="00C77682" w:rsidRDefault="00C77682" w:rsidP="008F2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98EC" w14:textId="77777777" w:rsidR="008F21F9" w:rsidRPr="008F21F9" w:rsidRDefault="008F21F9" w:rsidP="008F21F9">
    <w:pPr>
      <w:spacing w:line="276" w:lineRule="auto"/>
      <w:rPr>
        <w:b/>
        <w:bCs/>
        <w:szCs w:val="22"/>
      </w:rPr>
    </w:pPr>
    <w:r w:rsidRPr="008F21F9">
      <w:rPr>
        <w:b/>
        <w:bCs/>
        <w:noProof/>
        <w:szCs w:val="22"/>
      </w:rPr>
      <w:drawing>
        <wp:anchor distT="0" distB="0" distL="114300" distR="114300" simplePos="0" relativeHeight="251659264" behindDoc="1" locked="0" layoutInCell="1" allowOverlap="1" wp14:anchorId="20B84F35" wp14:editId="59C363F1">
          <wp:simplePos x="0" y="0"/>
          <wp:positionH relativeFrom="column">
            <wp:posOffset>376555</wp:posOffset>
          </wp:positionH>
          <wp:positionV relativeFrom="paragraph">
            <wp:posOffset>0</wp:posOffset>
          </wp:positionV>
          <wp:extent cx="457200" cy="523875"/>
          <wp:effectExtent l="0" t="0" r="0" b="9525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21F9">
      <w:rPr>
        <w:b/>
        <w:bCs/>
        <w:szCs w:val="22"/>
      </w:rPr>
      <w:t>OPĆINA KOSTRENA</w:t>
    </w:r>
  </w:p>
  <w:p w14:paraId="025DCCAF" w14:textId="77777777" w:rsidR="008F21F9" w:rsidRDefault="008F21F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B56F1"/>
    <w:multiLevelType w:val="hybridMultilevel"/>
    <w:tmpl w:val="0CDA60DC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2A6E91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2733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42"/>
    <w:rsid w:val="00090E8D"/>
    <w:rsid w:val="000B4B8E"/>
    <w:rsid w:val="000F70A5"/>
    <w:rsid w:val="0019494D"/>
    <w:rsid w:val="001D48B5"/>
    <w:rsid w:val="00204E4C"/>
    <w:rsid w:val="00211F15"/>
    <w:rsid w:val="002820E7"/>
    <w:rsid w:val="003104D6"/>
    <w:rsid w:val="00445306"/>
    <w:rsid w:val="004757C6"/>
    <w:rsid w:val="00481DB5"/>
    <w:rsid w:val="00617E34"/>
    <w:rsid w:val="006C55C2"/>
    <w:rsid w:val="007D3244"/>
    <w:rsid w:val="007E1142"/>
    <w:rsid w:val="00846D7F"/>
    <w:rsid w:val="008D4607"/>
    <w:rsid w:val="008F21F9"/>
    <w:rsid w:val="00946659"/>
    <w:rsid w:val="00966B13"/>
    <w:rsid w:val="009F1C23"/>
    <w:rsid w:val="00AC6D23"/>
    <w:rsid w:val="00B45831"/>
    <w:rsid w:val="00B55D3C"/>
    <w:rsid w:val="00C25082"/>
    <w:rsid w:val="00C54898"/>
    <w:rsid w:val="00C61C91"/>
    <w:rsid w:val="00C77682"/>
    <w:rsid w:val="00D271D7"/>
    <w:rsid w:val="00D77D07"/>
    <w:rsid w:val="00E434C8"/>
    <w:rsid w:val="00E735BC"/>
    <w:rsid w:val="00E93A40"/>
    <w:rsid w:val="00ED6926"/>
    <w:rsid w:val="00EF556D"/>
    <w:rsid w:val="00F0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0AA0"/>
  <w15:chartTrackingRefBased/>
  <w15:docId w15:val="{AC9E66DD-0F60-4E0E-8AA4-5394BAA9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1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114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F21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21F9"/>
    <w:rPr>
      <w:rFonts w:ascii="Times New Roman" w:eastAsia="Times New Roman" w:hAnsi="Times New Roman" w:cs="Times New Roman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F21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21F9"/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Mandić</dc:creator>
  <cp:keywords/>
  <dc:description/>
  <cp:lastModifiedBy>Antonija Mandić</cp:lastModifiedBy>
  <cp:revision>32</cp:revision>
  <cp:lastPrinted>2022-08-31T09:14:00Z</cp:lastPrinted>
  <dcterms:created xsi:type="dcterms:W3CDTF">2022-08-31T09:13:00Z</dcterms:created>
  <dcterms:modified xsi:type="dcterms:W3CDTF">2022-09-06T08:46:00Z</dcterms:modified>
</cp:coreProperties>
</file>