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6B796A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0C3D6AC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OBRAZAC</w:t>
            </w:r>
          </w:p>
          <w:p w14:paraId="540F6C8F" w14:textId="66886C91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 savjetovanju zainteresirane javnosti o nacrtu prijedloga odluke </w:t>
            </w:r>
          </w:p>
          <w:p w14:paraId="6EC48F40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ili drugog općeg akta </w:t>
            </w:r>
          </w:p>
          <w:p w14:paraId="05B87A46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25655" w:rsidRPr="006B796A" w14:paraId="5FC89BE6" w14:textId="77777777" w:rsidTr="006B796A">
        <w:trPr>
          <w:trHeight w:val="79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75EEED1E" w:rsidR="00D25655" w:rsidRPr="006B796A" w:rsidRDefault="00D2565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6B796A"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>prijedloga</w:t>
            </w:r>
            <w:r w:rsidR="00D148E7" w:rsidRPr="00B263B8">
              <w:rPr>
                <w:rFonts w:ascii="Times New Roman" w:hAnsi="Times New Roman" w:cs="Times New Roman"/>
                <w:b/>
              </w:rPr>
              <w:t xml:space="preserve"> Odluke o izmjenama i dopunama Odluke o osnivanju Savjeta mladih Općine Kostrena</w:t>
            </w:r>
            <w:r w:rsidR="000828EC"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D25655" w:rsidRPr="006B796A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577FBA16" w:rsidR="00D25655" w:rsidRPr="006B796A" w:rsidRDefault="00D25655" w:rsidP="006B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067B8B">
              <w:rPr>
                <w:rFonts w:ascii="Times New Roman" w:eastAsia="Times New Roman" w:hAnsi="Times New Roman" w:cs="Times New Roman"/>
                <w:b/>
                <w:lang w:eastAsia="hr-HR"/>
              </w:rPr>
              <w:t>opće, pravne poslove i lokalnu samoupravu</w:t>
            </w:r>
            <w:r w:rsidR="005336BE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D25655" w:rsidRPr="006B796A" w14:paraId="69A4F049" w14:textId="77777777" w:rsidTr="006B796A">
        <w:trPr>
          <w:trHeight w:val="915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6B796A" w:rsidRDefault="00D2565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19C8305" w14:textId="77777777" w:rsidR="00262C22" w:rsidRPr="002E09BF" w:rsidRDefault="00262C22" w:rsidP="006B796A">
            <w:pPr>
              <w:shd w:val="clear" w:color="auto" w:fill="FFFFFF"/>
              <w:spacing w:before="375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7939952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38F31F00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29B519BB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22E8AB6F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143EE40F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1AC01B6C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3AAE057E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72B4B539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25A961EF" w14:textId="77777777" w:rsidR="00755416" w:rsidRPr="002E09BF" w:rsidRDefault="00755416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</w:p>
          <w:p w14:paraId="1E1C3499" w14:textId="0ED114BB" w:rsidR="00262C22" w:rsidRPr="002E09BF" w:rsidRDefault="00262C22" w:rsidP="00755416">
            <w:pPr>
              <w:pStyle w:val="box47465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E09BF">
              <w:rPr>
                <w:b/>
                <w:bCs/>
                <w:color w:val="000000"/>
                <w:sz w:val="22"/>
                <w:szCs w:val="22"/>
              </w:rPr>
              <w:t xml:space="preserve">Donošenjem Odluke o izmjenama </w:t>
            </w:r>
            <w:r w:rsidR="00755416" w:rsidRPr="002E09BF">
              <w:rPr>
                <w:b/>
                <w:bCs/>
                <w:color w:val="000000"/>
                <w:sz w:val="22"/>
                <w:szCs w:val="22"/>
              </w:rPr>
              <w:t xml:space="preserve">i dopunama </w:t>
            </w:r>
            <w:r w:rsidR="00755416" w:rsidRPr="002E09BF">
              <w:rPr>
                <w:b/>
                <w:bCs/>
                <w:sz w:val="22"/>
                <w:szCs w:val="22"/>
              </w:rPr>
              <w:t xml:space="preserve">Odluke o osnivanju Savjeta mladih Općine Kostrena, ispunjava se zakonska obveza usklađenja općeg akta - Odluke o osnivanju Savjeta mladih Općine Kostrena </w:t>
            </w:r>
            <w:r w:rsidR="00755416" w:rsidRPr="002E09BF">
              <w:rPr>
                <w:b/>
                <w:bCs/>
                <w:sz w:val="22"/>
                <w:szCs w:val="22"/>
                <w:shd w:val="clear" w:color="auto" w:fill="FFFFFF"/>
              </w:rPr>
              <w:t xml:space="preserve">(„Službene novine Primorsko-goranske županije“ broj 17/14, „Službene novine Općine Kostrena“  broj 2/15) s odredbama </w:t>
            </w:r>
            <w:r w:rsidR="00755416" w:rsidRPr="002E09BF">
              <w:rPr>
                <w:b/>
                <w:bCs/>
                <w:sz w:val="22"/>
                <w:szCs w:val="22"/>
              </w:rPr>
              <w:t xml:space="preserve">Zakona o Izmjenama i dopunama Zakona o savjetima mladih ("Narodne novine" br. 83-1302/23)  </w:t>
            </w:r>
          </w:p>
          <w:p w14:paraId="48FB3ECC" w14:textId="68B7AAE6" w:rsidR="00D25655" w:rsidRPr="002E09BF" w:rsidRDefault="00D25655" w:rsidP="006B796A">
            <w:pPr>
              <w:shd w:val="clear" w:color="auto" w:fill="FFFFFF"/>
              <w:spacing w:before="375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E0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Obzirom da se </w:t>
            </w:r>
            <w:r w:rsidR="00755416" w:rsidRPr="002E0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odredbe navedene Odluke tiču interesa mladih s područja Općine Kostrena, </w:t>
            </w:r>
            <w:r w:rsidRPr="002E0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želja je da se isti uključe u savjetovanje, a sve u svrhu prikupljanja informacija o interesima, stavovima i prijedlozima javnosti.</w:t>
            </w:r>
          </w:p>
        </w:tc>
      </w:tr>
      <w:tr w:rsidR="00D25655" w:rsidRPr="006B796A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ACA176B" w14:textId="191B964F" w:rsidR="00A42F57" w:rsidRDefault="00D25655" w:rsidP="008C5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A42F57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  <w:r w:rsidR="008C546E" w:rsidRPr="00A42F5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C546E" w:rsidRPr="00A42F57">
              <w:rPr>
                <w:rFonts w:ascii="Times New Roman" w:hAnsi="Times New Roman" w:cs="Times New Roman"/>
                <w:b/>
              </w:rPr>
              <w:t>od 2</w:t>
            </w:r>
            <w:r w:rsidR="004577CC">
              <w:rPr>
                <w:rFonts w:ascii="Times New Roman" w:hAnsi="Times New Roman" w:cs="Times New Roman"/>
                <w:b/>
              </w:rPr>
              <w:t>5</w:t>
            </w:r>
            <w:r w:rsidR="008C546E" w:rsidRPr="00A42F57">
              <w:rPr>
                <w:rFonts w:ascii="Times New Roman" w:hAnsi="Times New Roman" w:cs="Times New Roman"/>
                <w:b/>
              </w:rPr>
              <w:t xml:space="preserve">. listopada do </w:t>
            </w:r>
            <w:r w:rsidR="008C546E" w:rsidRPr="00A42F57">
              <w:rPr>
                <w:rFonts w:ascii="Times New Roman" w:hAnsi="Times New Roman" w:cs="Times New Roman"/>
                <w:b/>
              </w:rPr>
              <w:br/>
              <w:t>2</w:t>
            </w:r>
            <w:r w:rsidR="004577CC">
              <w:rPr>
                <w:rFonts w:ascii="Times New Roman" w:hAnsi="Times New Roman" w:cs="Times New Roman"/>
                <w:b/>
              </w:rPr>
              <w:t>5</w:t>
            </w:r>
            <w:r w:rsidR="008C546E" w:rsidRPr="00A42F57">
              <w:rPr>
                <w:rFonts w:ascii="Times New Roman" w:hAnsi="Times New Roman" w:cs="Times New Roman"/>
                <w:b/>
              </w:rPr>
              <w:t>. studenog  2023.</w:t>
            </w:r>
            <w:r w:rsidR="008C546E" w:rsidRPr="00A42F5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8C546E" w:rsidRPr="00A42F57">
              <w:rPr>
                <w:rFonts w:ascii="Times New Roman" w:hAnsi="Times New Roman" w:cs="Times New Roman"/>
                <w:b/>
              </w:rPr>
              <w:t>godine</w:t>
            </w:r>
            <w:r w:rsidR="008C546E" w:rsidRPr="00A42F57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 </w:t>
            </w:r>
          </w:p>
          <w:p w14:paraId="63E93445" w14:textId="77777777" w:rsidR="00D25655" w:rsidRDefault="00D25655" w:rsidP="001A56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A42F57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(početak i završetak)</w:t>
            </w:r>
          </w:p>
          <w:p w14:paraId="73D8FA0D" w14:textId="70FF189F" w:rsidR="001A56B7" w:rsidRPr="001A56B7" w:rsidRDefault="001A56B7" w:rsidP="001A56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25655" w:rsidRPr="006B796A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0A8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C168C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DD28E7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770FDE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67D9F9E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556A90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6B796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E8E73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B796A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A029421" w14:textId="77777777" w:rsidR="00D25655" w:rsidRPr="006B796A" w:rsidRDefault="00000000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D25655" w:rsidRPr="006B796A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kostrena@kostrena.hr</w:t>
        </w:r>
      </w:hyperlink>
    </w:p>
    <w:p w14:paraId="4FF99C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36069335" w14:textId="77777777" w:rsidR="00D25655" w:rsidRPr="006B796A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54A20EF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7DE5201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0A288DD" w14:textId="56340D22" w:rsid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Sve 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pravovremeno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>pristigle primjedbe/prijedlozi nakon završetku savjetovanja sa zainteresiranom javnošću biti će javno dostupne u Izvješću na internetskoj stranici Općine Kostrena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hyperlink r:id="rId6" w:history="1">
        <w:r w:rsidR="00243243" w:rsidRPr="008365C8">
          <w:rPr>
            <w:rStyle w:val="Hiperveza"/>
            <w:rFonts w:ascii="Times New Roman" w:eastAsia="Times New Roman" w:hAnsi="Times New Roman" w:cs="Times New Roman"/>
            <w:b/>
            <w:lang w:eastAsia="zh-CN"/>
          </w:rPr>
          <w:t>www.kostrena.hr</w:t>
        </w:r>
      </w:hyperlink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u rubrici: „Savjetovanja sa zainteresiranom javnošću“.  </w:t>
      </w:r>
    </w:p>
    <w:p w14:paraId="6BA5B554" w14:textId="77777777" w:rsidR="00243243" w:rsidRDefault="00243243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D2E34CB" w14:textId="3F62E972" w:rsidR="00D25655" w:rsidRP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Calibri" w:hAnsi="Times New Roman" w:cs="Times New Roman"/>
          <w:b/>
        </w:rPr>
        <w:t>Anonimni, uvredljivi sadržaji i primjedbe neće se objaviti.</w:t>
      </w:r>
    </w:p>
    <w:p w14:paraId="10AC1BA7" w14:textId="77777777" w:rsidR="00D25655" w:rsidRPr="006B796A" w:rsidRDefault="00D25655" w:rsidP="00D256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AD8938" w14:textId="77777777" w:rsidR="00D25655" w:rsidRPr="006B796A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67B8B"/>
    <w:rsid w:val="0007194F"/>
    <w:rsid w:val="00076969"/>
    <w:rsid w:val="000828EC"/>
    <w:rsid w:val="001A56B7"/>
    <w:rsid w:val="001D785C"/>
    <w:rsid w:val="00243243"/>
    <w:rsid w:val="00262C22"/>
    <w:rsid w:val="002E09BF"/>
    <w:rsid w:val="004577CC"/>
    <w:rsid w:val="0052577E"/>
    <w:rsid w:val="005336BE"/>
    <w:rsid w:val="006B796A"/>
    <w:rsid w:val="006B79ED"/>
    <w:rsid w:val="00720536"/>
    <w:rsid w:val="00755416"/>
    <w:rsid w:val="007E681B"/>
    <w:rsid w:val="00823403"/>
    <w:rsid w:val="008C546E"/>
    <w:rsid w:val="00981D51"/>
    <w:rsid w:val="009855BA"/>
    <w:rsid w:val="0099698D"/>
    <w:rsid w:val="00A42F57"/>
    <w:rsid w:val="00D148E7"/>
    <w:rsid w:val="00D25655"/>
    <w:rsid w:val="00D71E32"/>
    <w:rsid w:val="00D800A1"/>
    <w:rsid w:val="00DE1F31"/>
    <w:rsid w:val="00EE3D9B"/>
    <w:rsid w:val="00EF157F"/>
    <w:rsid w:val="00F20ED9"/>
    <w:rsid w:val="00F951C4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565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3243"/>
    <w:rPr>
      <w:color w:val="605E5C"/>
      <w:shd w:val="clear" w:color="auto" w:fill="E1DFDD"/>
    </w:rPr>
  </w:style>
  <w:style w:type="paragraph" w:customStyle="1" w:styleId="box474656">
    <w:name w:val="box_474656"/>
    <w:basedOn w:val="Normal"/>
    <w:rsid w:val="0075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rena.hr" TargetMode="Externa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09F3-A2A1-47DE-8CDE-B3CC501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Antonija Mandić</cp:lastModifiedBy>
  <cp:revision>17</cp:revision>
  <dcterms:created xsi:type="dcterms:W3CDTF">2023-04-21T07:13:00Z</dcterms:created>
  <dcterms:modified xsi:type="dcterms:W3CDTF">2023-10-25T12:20:00Z</dcterms:modified>
</cp:coreProperties>
</file>