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D25655" w14:paraId="1845458F" w14:textId="77777777" w:rsidTr="00D2565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BDF966" w14:textId="77777777" w:rsidR="00D25655" w:rsidRPr="001B5B50" w:rsidRDefault="00D256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lang w:eastAsia="hr-HR"/>
              </w:rPr>
            </w:pPr>
          </w:p>
          <w:p w14:paraId="54157D12" w14:textId="77777777" w:rsidR="00D25655" w:rsidRPr="001B5B50" w:rsidRDefault="00D256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lang w:eastAsia="hr-HR"/>
              </w:rPr>
            </w:pPr>
            <w:r w:rsidRPr="001B5B50">
              <w:rPr>
                <w:rFonts w:ascii="Aptos" w:eastAsia="Times New Roman" w:hAnsi="Aptos" w:cs="Times New Roman"/>
                <w:b/>
                <w:lang w:eastAsia="hr-HR"/>
              </w:rPr>
              <w:t>OBRAZAC</w:t>
            </w:r>
          </w:p>
          <w:p w14:paraId="576BEC29" w14:textId="77777777" w:rsidR="00D25655" w:rsidRPr="001B5B50" w:rsidRDefault="00D256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lang w:eastAsia="hr-HR"/>
              </w:rPr>
            </w:pPr>
            <w:r w:rsidRPr="001B5B50">
              <w:rPr>
                <w:rFonts w:ascii="Aptos" w:eastAsia="Times New Roman" w:hAnsi="Aptos" w:cs="Times New Roman"/>
                <w:b/>
                <w:lang w:eastAsia="hr-HR"/>
              </w:rPr>
              <w:t xml:space="preserve">o savjetovanju zainteresirane javnosti  o nacrtu prijedloga odluke </w:t>
            </w:r>
          </w:p>
          <w:p w14:paraId="624FCBD1" w14:textId="77777777" w:rsidR="00D25655" w:rsidRPr="001B5B50" w:rsidRDefault="00D256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lang w:eastAsia="hr-HR"/>
              </w:rPr>
            </w:pPr>
            <w:r w:rsidRPr="001B5B50">
              <w:rPr>
                <w:rFonts w:ascii="Aptos" w:eastAsia="Times New Roman" w:hAnsi="Aptos" w:cs="Times New Roman"/>
                <w:b/>
                <w:lang w:eastAsia="hr-HR"/>
              </w:rPr>
              <w:t xml:space="preserve">ili drugog općeg akta </w:t>
            </w:r>
          </w:p>
          <w:p w14:paraId="2A4AF27C" w14:textId="77777777" w:rsidR="00D25655" w:rsidRPr="001B5B50" w:rsidRDefault="00D256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lang w:eastAsia="hr-HR"/>
              </w:rPr>
            </w:pPr>
          </w:p>
        </w:tc>
      </w:tr>
      <w:tr w:rsidR="00D25655" w14:paraId="11297BB9" w14:textId="77777777" w:rsidTr="00D25655">
        <w:trPr>
          <w:trHeight w:val="48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2F81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b/>
                <w:lang w:eastAsia="hr-HR"/>
              </w:rPr>
            </w:pPr>
            <w:r w:rsidRPr="001B5B50">
              <w:rPr>
                <w:rFonts w:ascii="Aptos" w:eastAsia="Times New Roman" w:hAnsi="Aptos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E65BFF1" w14:textId="3828D8C0" w:rsidR="00E74A65" w:rsidRPr="001B5B50" w:rsidRDefault="00D25655" w:rsidP="00E74A65">
            <w:pPr>
              <w:shd w:val="clear" w:color="auto" w:fill="FFFFFF"/>
              <w:spacing w:before="34" w:after="48" w:line="240" w:lineRule="auto"/>
              <w:jc w:val="both"/>
              <w:textAlignment w:val="baseline"/>
              <w:rPr>
                <w:rFonts w:ascii="Aptos" w:eastAsia="Times New Roman" w:hAnsi="Aptos" w:cs="Courier New"/>
                <w:bCs/>
                <w:color w:val="231F20"/>
                <w:lang w:eastAsia="hr-HR"/>
              </w:rPr>
            </w:pPr>
            <w:r w:rsidRPr="001B5B50">
              <w:rPr>
                <w:rFonts w:ascii="Aptos" w:eastAsia="Times New Roman" w:hAnsi="Aptos" w:cs="Courier New"/>
                <w:bCs/>
                <w:lang w:eastAsia="hr-HR"/>
              </w:rPr>
              <w:t xml:space="preserve">Nacrt Odluke </w:t>
            </w:r>
            <w:r w:rsidR="00E74A65" w:rsidRPr="001B5B50">
              <w:rPr>
                <w:rFonts w:ascii="Aptos" w:eastAsia="Times New Roman" w:hAnsi="Aptos" w:cs="Courier New"/>
                <w:bCs/>
                <w:color w:val="231F20"/>
                <w:lang w:eastAsia="hr-HR"/>
              </w:rPr>
              <w:t xml:space="preserve">o </w:t>
            </w:r>
            <w:r w:rsidR="003B73E4" w:rsidRPr="001B5B50">
              <w:rPr>
                <w:rFonts w:ascii="Aptos" w:eastAsia="Times New Roman" w:hAnsi="Aptos" w:cs="Courier New"/>
                <w:bCs/>
                <w:color w:val="231F20"/>
                <w:lang w:eastAsia="hr-HR"/>
              </w:rPr>
              <w:t xml:space="preserve">privremenom </w:t>
            </w:r>
            <w:r w:rsidR="00CC474E" w:rsidRPr="001B5B50">
              <w:rPr>
                <w:rFonts w:ascii="Aptos" w:eastAsia="Times New Roman" w:hAnsi="Aptos" w:cs="Courier New"/>
                <w:bCs/>
                <w:color w:val="231F20"/>
                <w:lang w:eastAsia="hr-HR"/>
              </w:rPr>
              <w:t xml:space="preserve"> korištenj</w:t>
            </w:r>
            <w:r w:rsidR="003B73E4" w:rsidRPr="001B5B50">
              <w:rPr>
                <w:rFonts w:ascii="Aptos" w:eastAsia="Times New Roman" w:hAnsi="Aptos" w:cs="Courier New"/>
                <w:bCs/>
                <w:color w:val="231F20"/>
                <w:lang w:eastAsia="hr-HR"/>
              </w:rPr>
              <w:t>u javnih površina, zemljišta, uređaja, objekata i prostora u vlasništvu i na upravljanju Općine Kostrena radi političkih aktivnosti, izborne promidžbe i referenduma</w:t>
            </w:r>
          </w:p>
          <w:p w14:paraId="344D3650" w14:textId="1C5C4B6C" w:rsidR="00D25655" w:rsidRPr="001B5B50" w:rsidRDefault="00D25655" w:rsidP="00D25655">
            <w:pPr>
              <w:spacing w:after="0" w:line="240" w:lineRule="auto"/>
              <w:rPr>
                <w:rFonts w:ascii="Aptos" w:eastAsia="Times New Roman" w:hAnsi="Aptos" w:cs="Times New Roman"/>
                <w:bCs/>
                <w:lang w:eastAsia="hr-HR"/>
              </w:rPr>
            </w:pPr>
          </w:p>
        </w:tc>
      </w:tr>
      <w:tr w:rsidR="00D25655" w14:paraId="0AF29B5A" w14:textId="77777777" w:rsidTr="00D25655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27D1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b/>
                <w:lang w:eastAsia="hr-HR"/>
              </w:rPr>
            </w:pPr>
            <w:r w:rsidRPr="001B5B50">
              <w:rPr>
                <w:rFonts w:ascii="Aptos" w:eastAsia="Times New Roman" w:hAnsi="Aptos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4C23EDD" w14:textId="74885567" w:rsidR="00D25655" w:rsidRPr="001B5B50" w:rsidRDefault="00D25655" w:rsidP="001B5B50">
            <w:pPr>
              <w:rPr>
                <w:rFonts w:ascii="Aptos" w:eastAsia="Times New Roman" w:hAnsi="Aptos" w:cs="Courier New"/>
                <w:bCs/>
                <w:color w:val="000000"/>
                <w:lang w:eastAsia="hr-HR"/>
              </w:rPr>
            </w:pPr>
            <w:r w:rsidRPr="001B5B50">
              <w:rPr>
                <w:rFonts w:ascii="Aptos" w:eastAsia="Times New Roman" w:hAnsi="Aptos" w:cs="Courier New"/>
                <w:bCs/>
                <w:lang w:eastAsia="hr-HR"/>
              </w:rPr>
              <w:t>Upravni odjel za</w:t>
            </w:r>
            <w:r w:rsidRPr="001B5B50">
              <w:rPr>
                <w:rFonts w:ascii="Aptos" w:eastAsia="Times New Roman" w:hAnsi="Aptos" w:cs="Courier New"/>
                <w:bCs/>
                <w:color w:val="000000"/>
                <w:lang w:eastAsia="hr-HR"/>
              </w:rPr>
              <w:t xml:space="preserve"> opće, pravne poslove i lokalnu samoupravu</w:t>
            </w:r>
            <w:r w:rsidR="001B5B50">
              <w:rPr>
                <w:rFonts w:ascii="Aptos" w:eastAsia="Times New Roman" w:hAnsi="Aptos" w:cs="Courier New"/>
                <w:bCs/>
                <w:color w:val="000000"/>
                <w:lang w:eastAsia="hr-HR"/>
              </w:rPr>
              <w:t xml:space="preserve"> </w:t>
            </w:r>
            <w:r w:rsidRPr="001B5B50">
              <w:rPr>
                <w:rFonts w:ascii="Aptos" w:eastAsia="Times New Roman" w:hAnsi="Aptos" w:cs="Courier New"/>
                <w:bCs/>
                <w:color w:val="000000"/>
                <w:lang w:eastAsia="hr-HR"/>
              </w:rPr>
              <w:t>Služba za lokalnu samoupravu i pravne poslove</w:t>
            </w:r>
            <w:r w:rsidR="001B5B50">
              <w:rPr>
                <w:rFonts w:ascii="Aptos" w:eastAsia="Times New Roman" w:hAnsi="Aptos" w:cs="Courier New"/>
                <w:bCs/>
                <w:color w:val="000000"/>
                <w:lang w:eastAsia="hr-HR"/>
              </w:rPr>
              <w:t xml:space="preserve"> </w:t>
            </w:r>
            <w:r w:rsidRPr="001B5B50">
              <w:rPr>
                <w:rFonts w:ascii="Aptos" w:eastAsia="Times New Roman" w:hAnsi="Aptos" w:cs="Times New Roman"/>
                <w:bCs/>
                <w:lang w:eastAsia="hr-HR"/>
              </w:rPr>
              <w:t>Općine Kostrena</w:t>
            </w:r>
          </w:p>
        </w:tc>
      </w:tr>
      <w:tr w:rsidR="00D25655" w14:paraId="7A14E14D" w14:textId="77777777" w:rsidTr="00D25655">
        <w:trPr>
          <w:trHeight w:val="82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70DD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b/>
                <w:lang w:eastAsia="hr-HR"/>
              </w:rPr>
            </w:pPr>
            <w:r w:rsidRPr="001B5B50">
              <w:rPr>
                <w:rFonts w:ascii="Aptos" w:eastAsia="Times New Roman" w:hAnsi="Aptos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E7C855C" w14:textId="77777777" w:rsidR="00D25655" w:rsidRPr="001B5B50" w:rsidRDefault="00D25655">
            <w:pPr>
              <w:shd w:val="clear" w:color="auto" w:fill="FFFFFF"/>
              <w:spacing w:before="375" w:after="0" w:line="240" w:lineRule="auto"/>
              <w:jc w:val="both"/>
              <w:rPr>
                <w:rFonts w:ascii="Aptos" w:eastAsia="Times New Roman" w:hAnsi="Aptos" w:cs="Times New Roman"/>
                <w:b/>
                <w:lang w:eastAsia="hr-HR"/>
              </w:rPr>
            </w:pPr>
            <w:r w:rsidRPr="001B5B50">
              <w:rPr>
                <w:rFonts w:ascii="Aptos" w:eastAsia="Times New Roman" w:hAnsi="Aptos" w:cs="Times New Roman"/>
                <w:color w:val="000000"/>
                <w:lang w:eastAsia="hr-HR"/>
              </w:rPr>
              <w:t>Obzirom da se navedenim Odlukom propisuju odredbe vezano uz interese građana i pravnih osoba na području Općine Kostrena želja je da se isti uključe u savjetovanje, a sve u svrhu prikupljanja informacija o interesima, stavovima i prijedlozima javnosti.</w:t>
            </w:r>
          </w:p>
        </w:tc>
      </w:tr>
      <w:tr w:rsidR="00D25655" w14:paraId="4C434314" w14:textId="77777777" w:rsidTr="00D25655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1440BC" w14:textId="77777777" w:rsidR="00D25655" w:rsidRPr="001B5B50" w:rsidRDefault="00D256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lang w:val="en-AU" w:eastAsia="hr-HR"/>
              </w:rPr>
            </w:pPr>
            <w:proofErr w:type="spellStart"/>
            <w:r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>Razdoblje</w:t>
            </w:r>
            <w:proofErr w:type="spellEnd"/>
            <w:r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>internetskog</w:t>
            </w:r>
            <w:proofErr w:type="spellEnd"/>
            <w:r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>savjetovanja</w:t>
            </w:r>
            <w:proofErr w:type="spellEnd"/>
          </w:p>
          <w:p w14:paraId="3A042638" w14:textId="214CE759" w:rsidR="00D25655" w:rsidRPr="001B5B50" w:rsidRDefault="00D256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lang w:val="en-AU" w:eastAsia="hr-HR"/>
              </w:rPr>
            </w:pPr>
            <w:r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 xml:space="preserve">od </w:t>
            </w:r>
            <w:r w:rsidR="003B73E4"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>28</w:t>
            </w:r>
            <w:r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 xml:space="preserve">. </w:t>
            </w:r>
            <w:proofErr w:type="spellStart"/>
            <w:r w:rsidR="003B73E4"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>svibnja</w:t>
            </w:r>
            <w:proofErr w:type="spellEnd"/>
            <w:r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 xml:space="preserve"> do </w:t>
            </w:r>
            <w:r w:rsidR="003B73E4"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>28</w:t>
            </w:r>
            <w:r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 xml:space="preserve">. </w:t>
            </w:r>
            <w:r w:rsidR="003B73E4"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>lipnja</w:t>
            </w:r>
            <w:r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 xml:space="preserve"> 20</w:t>
            </w:r>
            <w:r w:rsidR="00720536"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>2</w:t>
            </w:r>
            <w:r w:rsidR="000959A4"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>4</w:t>
            </w:r>
            <w:r w:rsidRPr="001B5B50">
              <w:rPr>
                <w:rFonts w:ascii="Aptos" w:eastAsia="Times New Roman" w:hAnsi="Aptos" w:cs="Times New Roman"/>
                <w:b/>
                <w:lang w:val="en-AU" w:eastAsia="hr-HR"/>
              </w:rPr>
              <w:t>.</w:t>
            </w:r>
          </w:p>
          <w:p w14:paraId="4C3AF57B" w14:textId="77777777" w:rsidR="00D25655" w:rsidRPr="001B5B50" w:rsidRDefault="00D256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i/>
                <w:lang w:val="en-AU" w:eastAsia="hr-HR"/>
              </w:rPr>
            </w:pPr>
            <w:r w:rsidRPr="001B5B50">
              <w:rPr>
                <w:rFonts w:ascii="Aptos" w:eastAsia="Times New Roman" w:hAnsi="Aptos" w:cs="Times New Roman"/>
                <w:b/>
                <w:i/>
                <w:lang w:val="en-AU" w:eastAsia="hr-HR"/>
              </w:rPr>
              <w:t>(</w:t>
            </w:r>
            <w:proofErr w:type="spellStart"/>
            <w:r w:rsidRPr="001B5B50">
              <w:rPr>
                <w:rFonts w:ascii="Aptos" w:eastAsia="Times New Roman" w:hAnsi="Aptos" w:cs="Times New Roman"/>
                <w:b/>
                <w:i/>
                <w:u w:val="single"/>
                <w:lang w:val="en-AU" w:eastAsia="hr-HR"/>
              </w:rPr>
              <w:t>početak</w:t>
            </w:r>
            <w:proofErr w:type="spellEnd"/>
            <w:r w:rsidRPr="001B5B50">
              <w:rPr>
                <w:rFonts w:ascii="Aptos" w:eastAsia="Times New Roman" w:hAnsi="Aptos" w:cs="Times New Roman"/>
                <w:b/>
                <w:i/>
                <w:u w:val="single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b/>
                <w:i/>
                <w:u w:val="single"/>
                <w:lang w:val="en-AU" w:eastAsia="hr-HR"/>
              </w:rPr>
              <w:t>i</w:t>
            </w:r>
            <w:proofErr w:type="spellEnd"/>
            <w:r w:rsidRPr="001B5B50">
              <w:rPr>
                <w:rFonts w:ascii="Aptos" w:eastAsia="Times New Roman" w:hAnsi="Aptos" w:cs="Times New Roman"/>
                <w:b/>
                <w:i/>
                <w:u w:val="single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b/>
                <w:i/>
                <w:u w:val="single"/>
                <w:lang w:val="en-AU" w:eastAsia="hr-HR"/>
              </w:rPr>
              <w:t>završetak</w:t>
            </w:r>
            <w:proofErr w:type="spellEnd"/>
            <w:r w:rsidRPr="001B5B50">
              <w:rPr>
                <w:rFonts w:ascii="Aptos" w:eastAsia="Times New Roman" w:hAnsi="Aptos" w:cs="Times New Roman"/>
                <w:b/>
                <w:i/>
                <w:lang w:val="en-AU" w:eastAsia="hr-HR"/>
              </w:rPr>
              <w:t>)</w:t>
            </w:r>
          </w:p>
          <w:p w14:paraId="0CE83FEF" w14:textId="77777777" w:rsidR="00D25655" w:rsidRPr="001B5B50" w:rsidRDefault="00D256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i/>
                <w:lang w:val="en-AU" w:eastAsia="hr-HR"/>
              </w:rPr>
            </w:pPr>
          </w:p>
          <w:p w14:paraId="44E97BE8" w14:textId="77777777" w:rsidR="00D25655" w:rsidRPr="001B5B50" w:rsidRDefault="00D2565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i/>
                <w:lang w:val="en-AU" w:eastAsia="hr-HR"/>
              </w:rPr>
            </w:pPr>
          </w:p>
        </w:tc>
      </w:tr>
      <w:tr w:rsidR="00D25655" w14:paraId="3258FA09" w14:textId="77777777" w:rsidTr="00D2565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4143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  <w:r w:rsidRPr="001B5B50">
              <w:rPr>
                <w:rFonts w:ascii="Aptos" w:eastAsia="Times New Roman" w:hAnsi="Aptos" w:cs="Times New Roman"/>
                <w:lang w:val="en-AU" w:eastAsia="hr-HR"/>
              </w:rPr>
              <w:lastRenderedPageBreak/>
              <w:t xml:space="preserve">Ime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prezime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osobe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odnosno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naziv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predstavnika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zainteresirane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javnosti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koja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daje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svoje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primjedbe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prijedloge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na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predloženi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nacrt</w:t>
            </w:r>
            <w:proofErr w:type="spellEnd"/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E18FDD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</w:p>
        </w:tc>
      </w:tr>
      <w:tr w:rsidR="00D25655" w14:paraId="254D2B94" w14:textId="77777777" w:rsidTr="00D25655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0290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Interes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,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odnosno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kategorija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brojnost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korisnika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koje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predstavljate</w:t>
            </w:r>
            <w:proofErr w:type="spellEnd"/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D8193E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</w:p>
        </w:tc>
      </w:tr>
      <w:tr w:rsidR="00D25655" w14:paraId="5E3B0AEC" w14:textId="77777777" w:rsidTr="00D25655">
        <w:trPr>
          <w:trHeight w:val="544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8E41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Načelne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primjedbe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prijedlozi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na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predloženi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nacrt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akta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s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obrazloženjem</w:t>
            </w:r>
            <w:proofErr w:type="spellEnd"/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972402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</w:p>
          <w:p w14:paraId="2A4D5D1C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</w:p>
          <w:p w14:paraId="74F9C2BA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</w:p>
          <w:p w14:paraId="2CB04552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</w:p>
          <w:p w14:paraId="01601610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</w:p>
        </w:tc>
      </w:tr>
      <w:tr w:rsidR="00D25655" w14:paraId="6C29ABF8" w14:textId="77777777" w:rsidTr="00D25655">
        <w:trPr>
          <w:trHeight w:val="1782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8E6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Primjedbe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prijedlozi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na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pojedine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članke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nacrta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prijedloga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akta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s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obrazloženjem</w:t>
            </w:r>
            <w:proofErr w:type="spellEnd"/>
          </w:p>
          <w:p w14:paraId="313F437B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</w:p>
          <w:p w14:paraId="630C9ACD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i/>
                <w:lang w:val="en-AU"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9B917F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</w:p>
        </w:tc>
      </w:tr>
      <w:tr w:rsidR="00D25655" w14:paraId="6D0D3CE5" w14:textId="77777777" w:rsidTr="00D25655">
        <w:trPr>
          <w:trHeight w:val="123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4C99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Ime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prezime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osobe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(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ili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osoba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)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koja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je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sastavljala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primjedbe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prijedloge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ili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osobe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koja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predstavlja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zainteresiranu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javnost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, e-mail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ili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drugi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podaci</w:t>
            </w:r>
            <w:proofErr w:type="spellEnd"/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 za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kontakt</w:t>
            </w:r>
            <w:proofErr w:type="spellEnd"/>
          </w:p>
          <w:p w14:paraId="340234AB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  <w:proofErr w:type="spellStart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Jeste</w:t>
            </w:r>
            <w:proofErr w:type="spellEnd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 xml:space="preserve"> li </w:t>
            </w:r>
            <w:proofErr w:type="spellStart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suglasni</w:t>
            </w:r>
            <w:proofErr w:type="spellEnd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 xml:space="preserve"> da </w:t>
            </w:r>
            <w:proofErr w:type="spellStart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vaši</w:t>
            </w:r>
            <w:proofErr w:type="spellEnd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podaci</w:t>
            </w:r>
            <w:proofErr w:type="spellEnd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kao</w:t>
            </w:r>
            <w:proofErr w:type="spellEnd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podnositelja</w:t>
            </w:r>
            <w:proofErr w:type="spellEnd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prijedloga</w:t>
            </w:r>
            <w:proofErr w:type="spellEnd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budu</w:t>
            </w:r>
            <w:proofErr w:type="spellEnd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objavljeni</w:t>
            </w:r>
            <w:proofErr w:type="spellEnd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javno</w:t>
            </w:r>
            <w:proofErr w:type="spellEnd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 xml:space="preserve"> u </w:t>
            </w:r>
            <w:proofErr w:type="spellStart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izvješću</w:t>
            </w:r>
            <w:proofErr w:type="spellEnd"/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 xml:space="preserve"> (</w:t>
            </w:r>
            <w:proofErr w:type="spellStart"/>
            <w:r w:rsidRPr="001B5B50">
              <w:rPr>
                <w:rFonts w:ascii="Aptos" w:eastAsia="Times New Roman" w:hAnsi="Aptos" w:cs="Times New Roman"/>
                <w:b/>
                <w:shd w:val="clear" w:color="auto" w:fill="FFFFFF"/>
                <w:lang w:val="en-AU" w:eastAsia="hr-HR"/>
              </w:rPr>
              <w:t>odgovorite</w:t>
            </w:r>
            <w:proofErr w:type="spellEnd"/>
            <w:r w:rsidRPr="001B5B50">
              <w:rPr>
                <w:rFonts w:ascii="Aptos" w:eastAsia="Times New Roman" w:hAnsi="Aptos" w:cs="Times New Roman"/>
                <w:b/>
                <w:shd w:val="clear" w:color="auto" w:fill="FFFFFF"/>
                <w:lang w:val="en-AU" w:eastAsia="hr-HR"/>
              </w:rPr>
              <w:t xml:space="preserve"> </w:t>
            </w:r>
            <w:proofErr w:type="spellStart"/>
            <w:r w:rsidRPr="001B5B50">
              <w:rPr>
                <w:rFonts w:ascii="Aptos" w:eastAsia="Times New Roman" w:hAnsi="Aptos" w:cs="Times New Roman"/>
                <w:b/>
                <w:shd w:val="clear" w:color="auto" w:fill="FFFFFF"/>
                <w:lang w:val="en-AU" w:eastAsia="hr-HR"/>
              </w:rPr>
              <w:t>sa</w:t>
            </w:r>
            <w:proofErr w:type="spellEnd"/>
            <w:r w:rsidRPr="001B5B50">
              <w:rPr>
                <w:rFonts w:ascii="Aptos" w:eastAsia="Times New Roman" w:hAnsi="Aptos" w:cs="Times New Roman"/>
                <w:b/>
                <w:shd w:val="clear" w:color="auto" w:fill="FFFFFF"/>
                <w:lang w:val="en-AU" w:eastAsia="hr-HR"/>
              </w:rPr>
              <w:t xml:space="preserve"> da </w:t>
            </w:r>
            <w:proofErr w:type="spellStart"/>
            <w:r w:rsidRPr="001B5B50">
              <w:rPr>
                <w:rFonts w:ascii="Aptos" w:eastAsia="Times New Roman" w:hAnsi="Aptos" w:cs="Times New Roman"/>
                <w:b/>
                <w:shd w:val="clear" w:color="auto" w:fill="FFFFFF"/>
                <w:lang w:val="en-AU" w:eastAsia="hr-HR"/>
              </w:rPr>
              <w:t>ili</w:t>
            </w:r>
            <w:proofErr w:type="spellEnd"/>
            <w:r w:rsidRPr="001B5B50">
              <w:rPr>
                <w:rFonts w:ascii="Aptos" w:eastAsia="Times New Roman" w:hAnsi="Aptos" w:cs="Times New Roman"/>
                <w:b/>
                <w:shd w:val="clear" w:color="auto" w:fill="FFFFFF"/>
                <w:lang w:val="en-AU" w:eastAsia="hr-HR"/>
              </w:rPr>
              <w:t xml:space="preserve"> ne</w:t>
            </w:r>
            <w:r w:rsidRPr="001B5B50">
              <w:rPr>
                <w:rFonts w:ascii="Aptos" w:eastAsia="Times New Roman" w:hAnsi="Aptos" w:cs="Times New Roman"/>
                <w:shd w:val="clear" w:color="auto" w:fill="FFFFFF"/>
                <w:lang w:val="en-AU" w:eastAsia="hr-HR"/>
              </w:rPr>
              <w:t>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AB489B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</w:p>
        </w:tc>
      </w:tr>
      <w:tr w:rsidR="00D25655" w14:paraId="4ABA3A5F" w14:textId="77777777" w:rsidTr="00D25655">
        <w:trPr>
          <w:trHeight w:val="53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FE60E2F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  <w:r w:rsidRPr="001B5B50">
              <w:rPr>
                <w:rFonts w:ascii="Aptos" w:eastAsia="Times New Roman" w:hAnsi="Aptos" w:cs="Times New Roman"/>
                <w:lang w:val="en-AU" w:eastAsia="hr-HR"/>
              </w:rPr>
              <w:t xml:space="preserve">Datum </w:t>
            </w:r>
            <w:proofErr w:type="spellStart"/>
            <w:r w:rsidRPr="001B5B50">
              <w:rPr>
                <w:rFonts w:ascii="Aptos" w:eastAsia="Times New Roman" w:hAnsi="Aptos" w:cs="Times New Roman"/>
                <w:lang w:val="en-AU" w:eastAsia="hr-HR"/>
              </w:rPr>
              <w:t>dostavljanja</w:t>
            </w:r>
            <w:proofErr w:type="spellEnd"/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7BAF79E" w14:textId="77777777" w:rsidR="00D25655" w:rsidRPr="001B5B50" w:rsidRDefault="00D25655">
            <w:pPr>
              <w:spacing w:after="0" w:line="240" w:lineRule="auto"/>
              <w:rPr>
                <w:rFonts w:ascii="Aptos" w:eastAsia="Times New Roman" w:hAnsi="Aptos" w:cs="Times New Roman"/>
                <w:lang w:val="en-AU" w:eastAsia="hr-HR"/>
              </w:rPr>
            </w:pPr>
          </w:p>
        </w:tc>
      </w:tr>
    </w:tbl>
    <w:p w14:paraId="669B293F" w14:textId="6857FC53" w:rsidR="00D25655" w:rsidRPr="001B5B50" w:rsidRDefault="001B5B50" w:rsidP="001B5B50">
      <w:pPr>
        <w:spacing w:after="0" w:line="240" w:lineRule="auto"/>
        <w:ind w:left="-142" w:right="-709"/>
        <w:jc w:val="center"/>
        <w:rPr>
          <w:rFonts w:ascii="Aptos" w:eastAsia="Times New Roman" w:hAnsi="Aptos" w:cs="Times New Roman"/>
          <w:b/>
          <w:sz w:val="24"/>
          <w:szCs w:val="24"/>
          <w:lang w:val="en-AU" w:eastAsia="hr-HR"/>
        </w:rPr>
      </w:pPr>
      <w:proofErr w:type="spellStart"/>
      <w:r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>Popunjeni</w:t>
      </w:r>
      <w:proofErr w:type="spellEnd"/>
      <w:r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>obrazac</w:t>
      </w:r>
      <w:proofErr w:type="spellEnd"/>
      <w:r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>dostaviti</w:t>
      </w:r>
      <w:proofErr w:type="spellEnd"/>
      <w:r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>na</w:t>
      </w:r>
      <w:proofErr w:type="spellEnd"/>
      <w:r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>adresu</w:t>
      </w:r>
      <w:proofErr w:type="spellEnd"/>
      <w:r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 xml:space="preserve"> e-</w:t>
      </w:r>
      <w:proofErr w:type="spellStart"/>
      <w:r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>pošte</w:t>
      </w:r>
      <w:proofErr w:type="spellEnd"/>
      <w:r w:rsidR="00D25655" w:rsidRPr="001B5B50">
        <w:rPr>
          <w:rFonts w:ascii="Aptos" w:eastAsia="Times New Roman" w:hAnsi="Aptos" w:cs="Times New Roman"/>
          <w:b/>
          <w:sz w:val="24"/>
          <w:szCs w:val="24"/>
          <w:lang w:val="en-AU" w:eastAsia="hr-HR"/>
        </w:rPr>
        <w:t xml:space="preserve"> </w:t>
      </w:r>
      <w:r w:rsidR="00000000" w:rsidRPr="001B5B50">
        <w:rPr>
          <w:rFonts w:ascii="Aptos" w:hAnsi="Aptos"/>
          <w:b/>
          <w:sz w:val="24"/>
          <w:szCs w:val="24"/>
        </w:rPr>
        <w:fldChar w:fldCharType="begin"/>
      </w:r>
      <w:r w:rsidR="00000000" w:rsidRPr="001B5B50">
        <w:rPr>
          <w:rFonts w:ascii="Aptos" w:hAnsi="Aptos"/>
          <w:b/>
          <w:sz w:val="24"/>
          <w:szCs w:val="24"/>
        </w:rPr>
        <w:instrText>HYPERLINK "mailto:kostrena@kostrena.hr"</w:instrText>
      </w:r>
      <w:r w:rsidR="00000000" w:rsidRPr="001B5B50">
        <w:rPr>
          <w:rFonts w:ascii="Aptos" w:hAnsi="Aptos"/>
          <w:b/>
          <w:sz w:val="24"/>
          <w:szCs w:val="24"/>
        </w:rPr>
      </w:r>
      <w:r w:rsidR="00000000" w:rsidRPr="001B5B50">
        <w:rPr>
          <w:rFonts w:ascii="Aptos" w:hAnsi="Aptos"/>
          <w:b/>
          <w:sz w:val="24"/>
          <w:szCs w:val="24"/>
        </w:rPr>
        <w:fldChar w:fldCharType="separate"/>
      </w:r>
      <w:r w:rsidR="00D25655" w:rsidRPr="001B5B50">
        <w:rPr>
          <w:rStyle w:val="Hyperlink"/>
          <w:rFonts w:ascii="Aptos" w:eastAsia="Times New Roman" w:hAnsi="Aptos" w:cs="Times New Roman"/>
          <w:b/>
          <w:sz w:val="24"/>
          <w:szCs w:val="24"/>
          <w:lang w:val="en-AU" w:eastAsia="hr-HR"/>
        </w:rPr>
        <w:t>kostrena@kostrena.hr</w:t>
      </w:r>
      <w:r w:rsidR="00000000" w:rsidRPr="001B5B50">
        <w:rPr>
          <w:rStyle w:val="Hyperlink"/>
          <w:rFonts w:ascii="Aptos" w:eastAsia="Times New Roman" w:hAnsi="Aptos" w:cs="Times New Roman"/>
          <w:b/>
          <w:sz w:val="24"/>
          <w:szCs w:val="24"/>
          <w:lang w:val="en-AU" w:eastAsia="hr-HR"/>
        </w:rPr>
        <w:fldChar w:fldCharType="end"/>
      </w:r>
    </w:p>
    <w:p w14:paraId="75FF3979" w14:textId="77777777" w:rsidR="001B5B50" w:rsidRDefault="001B5B50" w:rsidP="001B5B50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Courier New" w:eastAsia="Times New Roman" w:hAnsi="Courier New" w:cs="Times New Roman"/>
          <w:b/>
          <w:sz w:val="24"/>
          <w:szCs w:val="20"/>
          <w:lang w:val="en-AU" w:eastAsia="hr-HR"/>
        </w:rPr>
      </w:pPr>
    </w:p>
    <w:p w14:paraId="249D4DC4" w14:textId="77777777" w:rsidR="001B5B50" w:rsidRDefault="001B5B50" w:rsidP="001B5B5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ourier New" w:eastAsia="Times New Roman" w:hAnsi="Courier New" w:cs="Times New Roman"/>
          <w:b/>
          <w:sz w:val="24"/>
          <w:szCs w:val="20"/>
          <w:lang w:val="en-AU" w:eastAsia="hr-HR"/>
        </w:rPr>
      </w:pPr>
    </w:p>
    <w:p w14:paraId="09750B63" w14:textId="77777777" w:rsidR="001B5B50" w:rsidRDefault="001B5B50" w:rsidP="001B5B5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Courier New" w:eastAsia="Times New Roman" w:hAnsi="Courier New" w:cs="Times New Roman"/>
          <w:b/>
          <w:sz w:val="24"/>
          <w:szCs w:val="20"/>
          <w:lang w:val="en-AU" w:eastAsia="hr-HR"/>
        </w:rPr>
      </w:pPr>
    </w:p>
    <w:p w14:paraId="2BE956BF" w14:textId="5225F5C0" w:rsidR="00D25655" w:rsidRPr="001B5B50" w:rsidRDefault="00D25655" w:rsidP="001B5B50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B5B5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NAPOMENA:</w:t>
      </w:r>
      <w:r w:rsidR="001B5B50" w:rsidRPr="001B5B5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1B5B5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Sve pristigle primjedbe/prijedlozi nakon završetku savjetovanja sa zainteresiranom javnošću biti će javno dostupne u Izvješću na internetskoj stranici Općine Kostrena u rubrici: „Savjetovanja sa zainteresiranom javnošću“. </w:t>
      </w:r>
      <w:r w:rsidRPr="001B5B50">
        <w:rPr>
          <w:rFonts w:ascii="Times New Roman" w:eastAsia="Calibri" w:hAnsi="Times New Roman" w:cs="Times New Roman"/>
          <w:bCs/>
          <w:sz w:val="24"/>
          <w:szCs w:val="24"/>
        </w:rPr>
        <w:t>Anonimni, uvredljivi sadržaji i primjedbe neće se objaviti.</w:t>
      </w:r>
    </w:p>
    <w:p w14:paraId="31B1B2BB" w14:textId="77777777" w:rsidR="00D25655" w:rsidRDefault="00D25655" w:rsidP="00D25655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  <w:lang w:val="en-AU" w:eastAsia="hr-HR"/>
        </w:rPr>
      </w:pPr>
    </w:p>
    <w:p w14:paraId="09228581" w14:textId="77777777" w:rsidR="00D25655" w:rsidRDefault="00D25655" w:rsidP="00D25655">
      <w:pPr>
        <w:rPr>
          <w:rFonts w:ascii="Times New Roman" w:hAnsi="Times New Roman" w:cs="Times New Roman"/>
          <w:sz w:val="24"/>
          <w:szCs w:val="24"/>
        </w:rPr>
      </w:pPr>
    </w:p>
    <w:p w14:paraId="0C6869FA" w14:textId="77777777" w:rsidR="0099698D" w:rsidRDefault="0099698D"/>
    <w:sectPr w:rsidR="0099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55"/>
    <w:rsid w:val="000115AB"/>
    <w:rsid w:val="000959A4"/>
    <w:rsid w:val="001B5B50"/>
    <w:rsid w:val="003B73E4"/>
    <w:rsid w:val="00434605"/>
    <w:rsid w:val="00494098"/>
    <w:rsid w:val="004A1A9E"/>
    <w:rsid w:val="0052216C"/>
    <w:rsid w:val="00631AD0"/>
    <w:rsid w:val="006813D0"/>
    <w:rsid w:val="00720536"/>
    <w:rsid w:val="00812BA0"/>
    <w:rsid w:val="0099698D"/>
    <w:rsid w:val="00CC474E"/>
    <w:rsid w:val="00D25655"/>
    <w:rsid w:val="00DF2755"/>
    <w:rsid w:val="00E2602A"/>
    <w:rsid w:val="00E74A65"/>
    <w:rsid w:val="00E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E57F51"/>
  <w15:chartTrackingRefBased/>
  <w15:docId w15:val="{A7B5EFF5-804E-4A08-AA49-9E4FB8F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6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322C0-137D-EB4E-8DDE-DA98F9F7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Petrović</dc:creator>
  <cp:keywords/>
  <dc:description/>
  <cp:lastModifiedBy>Davor Perović</cp:lastModifiedBy>
  <cp:revision>2</cp:revision>
  <dcterms:created xsi:type="dcterms:W3CDTF">2024-05-31T12:30:00Z</dcterms:created>
  <dcterms:modified xsi:type="dcterms:W3CDTF">2024-05-31T12:30:00Z</dcterms:modified>
</cp:coreProperties>
</file>