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D2FB5" w14:textId="77777777" w:rsidR="00C023D6" w:rsidRDefault="00C023D6" w:rsidP="00C023D6">
      <w:pPr>
        <w:rPr>
          <w:b/>
          <w:sz w:val="28"/>
        </w:rPr>
      </w:pPr>
      <w:r>
        <w:rPr>
          <w:b/>
          <w:sz w:val="28"/>
        </w:rPr>
        <w:t xml:space="preserve">               </w:t>
      </w:r>
      <w:r>
        <w:rPr>
          <w:b/>
          <w:noProof/>
          <w:sz w:val="28"/>
        </w:rPr>
        <w:drawing>
          <wp:inline distT="0" distB="0" distL="0" distR="0" wp14:anchorId="52500842" wp14:editId="6359A7E9">
            <wp:extent cx="752475" cy="7524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C2791" w14:textId="77777777" w:rsidR="00C023D6" w:rsidRDefault="00C023D6" w:rsidP="00C023D6">
      <w:pPr>
        <w:rPr>
          <w:b/>
          <w:color w:val="000000"/>
          <w:sz w:val="24"/>
          <w:lang w:val="de-DE"/>
        </w:rPr>
      </w:pPr>
      <w:r>
        <w:rPr>
          <w:b/>
          <w:color w:val="000000"/>
          <w:sz w:val="26"/>
          <w:lang w:val="de-DE"/>
        </w:rPr>
        <w:t xml:space="preserve">    </w:t>
      </w:r>
      <w:r>
        <w:rPr>
          <w:b/>
          <w:color w:val="000000"/>
          <w:sz w:val="24"/>
          <w:lang w:val="de-DE"/>
        </w:rPr>
        <w:t xml:space="preserve"> </w:t>
      </w:r>
      <w:r w:rsidRPr="00817A47">
        <w:rPr>
          <w:b/>
          <w:color w:val="000000"/>
          <w:sz w:val="24"/>
          <w:lang w:val="de-DE"/>
        </w:rPr>
        <w:t>REPUBLIKA  HRVATSKA</w:t>
      </w:r>
    </w:p>
    <w:p w14:paraId="36D6C656" w14:textId="77777777" w:rsidR="00C023D6" w:rsidRDefault="00C023D6" w:rsidP="00C023D6">
      <w:pPr>
        <w:pStyle w:val="Naslov2"/>
      </w:pPr>
      <w:r>
        <w:t>PRIMORSKO-GORANSKA ŽUPANIJA</w:t>
      </w:r>
    </w:p>
    <w:p w14:paraId="688390DB" w14:textId="77777777" w:rsidR="00C023D6" w:rsidRDefault="00C023D6" w:rsidP="00C023D6">
      <w:pPr>
        <w:keepNext/>
        <w:framePr w:dropCap="drop" w:lines="3" w:wrap="around" w:vAnchor="text" w:hAnchor="text"/>
        <w:spacing w:line="792" w:lineRule="exact"/>
        <w:rPr>
          <w:b/>
          <w:position w:val="-11"/>
        </w:rPr>
      </w:pPr>
      <w:r>
        <w:rPr>
          <w:b/>
          <w:noProof/>
          <w:position w:val="-11"/>
        </w:rPr>
        <w:drawing>
          <wp:inline distT="0" distB="0" distL="0" distR="0" wp14:anchorId="018B90FB" wp14:editId="2EC4E025">
            <wp:extent cx="419100" cy="4476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90391" w14:textId="77777777" w:rsidR="00C023D6" w:rsidRDefault="00C023D6" w:rsidP="00C023D6">
      <w:pPr>
        <w:rPr>
          <w:b/>
          <w:lang w:val="de-DE"/>
        </w:rPr>
      </w:pPr>
      <w:r>
        <w:rPr>
          <w:b/>
          <w:lang w:val="de-DE"/>
        </w:rPr>
        <w:t xml:space="preserve">  </w:t>
      </w:r>
    </w:p>
    <w:p w14:paraId="63EA9BA1" w14:textId="77777777" w:rsidR="00C023D6" w:rsidRPr="00F61EA8" w:rsidRDefault="00C023D6" w:rsidP="00C023D6">
      <w:pPr>
        <w:rPr>
          <w:b/>
          <w:sz w:val="28"/>
          <w:lang w:val="de-DE"/>
        </w:rPr>
      </w:pPr>
      <w:r>
        <w:rPr>
          <w:b/>
          <w:lang w:val="de-DE"/>
        </w:rPr>
        <w:t xml:space="preserve">  </w:t>
      </w:r>
      <w:r>
        <w:rPr>
          <w:b/>
          <w:i/>
          <w:color w:val="000000"/>
          <w:sz w:val="24"/>
          <w:lang w:val="de-DE"/>
        </w:rPr>
        <w:t>OPĆINA KOSTRENA</w:t>
      </w:r>
    </w:p>
    <w:p w14:paraId="42E1FAB2" w14:textId="39840296" w:rsidR="00097AC9" w:rsidRPr="00826163" w:rsidRDefault="00C023D6" w:rsidP="00C6056B">
      <w:pPr>
        <w:jc w:val="both"/>
        <w:rPr>
          <w:b/>
          <w:color w:val="000000"/>
          <w:szCs w:val="22"/>
        </w:rPr>
      </w:pPr>
      <w:r w:rsidRPr="009D49C2">
        <w:rPr>
          <w:lang w:val="en-GB"/>
        </w:rPr>
        <w:t xml:space="preserve"> </w:t>
      </w:r>
      <w:r w:rsidR="00097AC9">
        <w:rPr>
          <w:lang w:val="en-GB"/>
        </w:rPr>
        <w:t xml:space="preserve"> </w:t>
      </w:r>
      <w:r w:rsidR="00097AC9" w:rsidRPr="00826163">
        <w:rPr>
          <w:b/>
          <w:color w:val="000000"/>
          <w:szCs w:val="22"/>
        </w:rPr>
        <w:t xml:space="preserve">Upravni odjel </w:t>
      </w:r>
      <w:r w:rsidR="00C6056B">
        <w:rPr>
          <w:b/>
          <w:color w:val="000000"/>
          <w:szCs w:val="22"/>
        </w:rPr>
        <w:t>financije i gospodarstvo</w:t>
      </w:r>
    </w:p>
    <w:p w14:paraId="725B4A30" w14:textId="12737C70" w:rsidR="00097AC9" w:rsidRDefault="00097AC9" w:rsidP="00097AC9">
      <w:pPr>
        <w:rPr>
          <w:b/>
          <w:szCs w:val="22"/>
        </w:rPr>
      </w:pPr>
      <w:r>
        <w:rPr>
          <w:b/>
          <w:szCs w:val="22"/>
        </w:rPr>
        <w:t xml:space="preserve">  Služba </w:t>
      </w:r>
      <w:r w:rsidR="00C6056B" w:rsidRPr="00C6056B">
        <w:rPr>
          <w:b/>
          <w:szCs w:val="22"/>
        </w:rPr>
        <w:t xml:space="preserve">za </w:t>
      </w:r>
      <w:bookmarkStart w:id="0" w:name="_Hlk168562541"/>
      <w:r w:rsidR="00C6056B" w:rsidRPr="00C6056B">
        <w:rPr>
          <w:b/>
          <w:szCs w:val="22"/>
        </w:rPr>
        <w:t>europske projekte, gospodarstvo i strateški razvoj</w:t>
      </w:r>
      <w:bookmarkEnd w:id="0"/>
    </w:p>
    <w:p w14:paraId="333A173D" w14:textId="77777777" w:rsidR="00C023D6" w:rsidRDefault="00C023D6" w:rsidP="00C023D6">
      <w:pPr>
        <w:rPr>
          <w:b/>
          <w:lang w:val="en-GB"/>
        </w:rPr>
      </w:pPr>
    </w:p>
    <w:p w14:paraId="569A461E" w14:textId="0EDAC732" w:rsidR="00C023D6" w:rsidRPr="00C814E3" w:rsidRDefault="00C023D6" w:rsidP="00C023D6">
      <w:pPr>
        <w:rPr>
          <w:b/>
          <w:lang w:val="en-GB"/>
        </w:rPr>
      </w:pPr>
      <w:r w:rsidRPr="00C814E3">
        <w:rPr>
          <w:b/>
          <w:lang w:val="en-GB"/>
        </w:rPr>
        <w:t>KLASA:</w:t>
      </w:r>
      <w:r w:rsidR="00C6056B">
        <w:rPr>
          <w:b/>
          <w:lang w:val="en-GB"/>
        </w:rPr>
        <w:t xml:space="preserve"> 970-01/23-02/1</w:t>
      </w:r>
      <w:r>
        <w:rPr>
          <w:b/>
          <w:lang w:val="en-GB"/>
        </w:rPr>
        <w:t xml:space="preserve"> </w:t>
      </w:r>
    </w:p>
    <w:p w14:paraId="7780C742" w14:textId="2888DDA9" w:rsidR="00C023D6" w:rsidRPr="00C814E3" w:rsidRDefault="00C023D6" w:rsidP="00C023D6">
      <w:pPr>
        <w:rPr>
          <w:b/>
          <w:lang w:val="en-GB"/>
        </w:rPr>
      </w:pPr>
      <w:r w:rsidRPr="00C814E3">
        <w:rPr>
          <w:b/>
          <w:lang w:val="en-GB"/>
        </w:rPr>
        <w:t>URBROJ:</w:t>
      </w:r>
      <w:r>
        <w:rPr>
          <w:b/>
          <w:lang w:val="en-GB"/>
        </w:rPr>
        <w:t xml:space="preserve"> </w:t>
      </w:r>
      <w:r w:rsidR="00DF714F">
        <w:rPr>
          <w:b/>
          <w:lang w:val="en-GB"/>
        </w:rPr>
        <w:t>2170-</w:t>
      </w:r>
      <w:r w:rsidR="00F81F2C">
        <w:rPr>
          <w:b/>
          <w:lang w:val="en-GB"/>
        </w:rPr>
        <w:t>22</w:t>
      </w:r>
      <w:r w:rsidR="00DF714F">
        <w:rPr>
          <w:b/>
          <w:lang w:val="en-GB"/>
        </w:rPr>
        <w:t>-0</w:t>
      </w:r>
      <w:r w:rsidR="00C6056B">
        <w:rPr>
          <w:b/>
          <w:lang w:val="en-GB"/>
        </w:rPr>
        <w:t>6</w:t>
      </w:r>
      <w:r w:rsidR="00DF714F">
        <w:rPr>
          <w:b/>
          <w:lang w:val="en-GB"/>
        </w:rPr>
        <w:t>-</w:t>
      </w:r>
      <w:r w:rsidR="00C6056B">
        <w:rPr>
          <w:b/>
          <w:lang w:val="en-GB"/>
        </w:rPr>
        <w:t>24</w:t>
      </w:r>
      <w:r w:rsidR="00DF714F">
        <w:rPr>
          <w:b/>
          <w:lang w:val="en-GB"/>
        </w:rPr>
        <w:t>-</w:t>
      </w:r>
      <w:r w:rsidR="00C6056B">
        <w:rPr>
          <w:b/>
          <w:lang w:val="en-GB"/>
        </w:rPr>
        <w:t>20</w:t>
      </w:r>
    </w:p>
    <w:p w14:paraId="2269316E" w14:textId="55277EED" w:rsidR="00C023D6" w:rsidRDefault="00C023D6" w:rsidP="00C023D6">
      <w:pPr>
        <w:rPr>
          <w:b/>
          <w:lang w:val="en-GB"/>
        </w:rPr>
      </w:pPr>
      <w:r w:rsidRPr="00C814E3">
        <w:rPr>
          <w:b/>
          <w:lang w:val="en-GB"/>
        </w:rPr>
        <w:t>Kostrena,</w:t>
      </w:r>
      <w:r w:rsidR="00097AC9">
        <w:rPr>
          <w:b/>
          <w:lang w:val="en-GB"/>
        </w:rPr>
        <w:t xml:space="preserve"> </w:t>
      </w:r>
      <w:r w:rsidR="00C6056B">
        <w:rPr>
          <w:b/>
          <w:lang w:val="en-GB"/>
        </w:rPr>
        <w:t>06</w:t>
      </w:r>
      <w:r w:rsidR="004C5A8E">
        <w:rPr>
          <w:b/>
          <w:lang w:val="en-GB"/>
        </w:rPr>
        <w:t>.</w:t>
      </w:r>
      <w:r w:rsidR="00817A47">
        <w:rPr>
          <w:b/>
          <w:lang w:val="en-GB"/>
        </w:rPr>
        <w:t xml:space="preserve"> </w:t>
      </w:r>
      <w:proofErr w:type="spellStart"/>
      <w:r w:rsidR="00C6056B">
        <w:rPr>
          <w:b/>
          <w:lang w:val="en-GB"/>
        </w:rPr>
        <w:t>lipnja</w:t>
      </w:r>
      <w:proofErr w:type="spellEnd"/>
      <w:r w:rsidRPr="00C814E3">
        <w:rPr>
          <w:b/>
          <w:lang w:val="en-GB"/>
        </w:rPr>
        <w:t xml:space="preserve"> 20</w:t>
      </w:r>
      <w:r w:rsidR="00144E7B">
        <w:rPr>
          <w:b/>
          <w:lang w:val="en-GB"/>
        </w:rPr>
        <w:t>2</w:t>
      </w:r>
      <w:r w:rsidR="00F81F2C">
        <w:rPr>
          <w:b/>
          <w:lang w:val="en-GB"/>
        </w:rPr>
        <w:t>4</w:t>
      </w:r>
      <w:r w:rsidRPr="00C814E3">
        <w:rPr>
          <w:b/>
          <w:lang w:val="en-GB"/>
        </w:rPr>
        <w:t>.</w:t>
      </w:r>
    </w:p>
    <w:p w14:paraId="389A0594" w14:textId="77777777" w:rsidR="00097AC9" w:rsidRDefault="00097AC9" w:rsidP="00C023D6">
      <w:pPr>
        <w:rPr>
          <w:b/>
          <w:lang w:val="en-GB"/>
        </w:rPr>
      </w:pPr>
    </w:p>
    <w:p w14:paraId="07D4D696" w14:textId="051C126E" w:rsidR="00097AC9" w:rsidRPr="00097AC9" w:rsidRDefault="00097AC9" w:rsidP="00C6056B">
      <w:pPr>
        <w:spacing w:line="360" w:lineRule="auto"/>
        <w:jc w:val="both"/>
        <w:rPr>
          <w:color w:val="000000"/>
          <w:szCs w:val="22"/>
        </w:rPr>
      </w:pPr>
      <w:r>
        <w:rPr>
          <w:b/>
          <w:color w:val="000000"/>
          <w:szCs w:val="22"/>
        </w:rPr>
        <w:t xml:space="preserve">                </w:t>
      </w:r>
      <w:r w:rsidRPr="00097AC9">
        <w:rPr>
          <w:color w:val="000000"/>
          <w:szCs w:val="22"/>
        </w:rPr>
        <w:t xml:space="preserve">Upravni odjel za </w:t>
      </w:r>
      <w:r w:rsidR="00C6056B">
        <w:rPr>
          <w:color w:val="000000"/>
          <w:szCs w:val="22"/>
        </w:rPr>
        <w:t>financije i gospodarstvo</w:t>
      </w:r>
      <w:r w:rsidRPr="00097AC9">
        <w:rPr>
          <w:color w:val="000000"/>
          <w:szCs w:val="22"/>
        </w:rPr>
        <w:t xml:space="preserve">, </w:t>
      </w:r>
      <w:r w:rsidRPr="00C6056B">
        <w:rPr>
          <w:color w:val="000000"/>
          <w:szCs w:val="22"/>
        </w:rPr>
        <w:t>Služba</w:t>
      </w:r>
      <w:r w:rsidR="00C6056B" w:rsidRPr="00C6056B">
        <w:rPr>
          <w:color w:val="000000"/>
          <w:szCs w:val="22"/>
        </w:rPr>
        <w:t xml:space="preserve"> za</w:t>
      </w:r>
      <w:r w:rsidRPr="00C6056B">
        <w:rPr>
          <w:color w:val="000000"/>
          <w:szCs w:val="22"/>
        </w:rPr>
        <w:t xml:space="preserve"> </w:t>
      </w:r>
      <w:r w:rsidR="00C6056B" w:rsidRPr="00C6056B">
        <w:rPr>
          <w:color w:val="000000"/>
          <w:szCs w:val="22"/>
        </w:rPr>
        <w:t>europske projekte, gospodarstvo i strateški razvoj</w:t>
      </w:r>
      <w:r w:rsidR="00C6056B" w:rsidRPr="00C6056B">
        <w:rPr>
          <w:color w:val="000000"/>
          <w:szCs w:val="22"/>
        </w:rPr>
        <w:t xml:space="preserve"> </w:t>
      </w:r>
      <w:r w:rsidRPr="00097AC9">
        <w:rPr>
          <w:color w:val="000000"/>
          <w:szCs w:val="22"/>
        </w:rPr>
        <w:t>na temelju odredbe članka 11. Zakona o pravu na pristup informacijama (</w:t>
      </w:r>
      <w:r w:rsidR="00BB69A5">
        <w:rPr>
          <w:color w:val="000000"/>
          <w:szCs w:val="22"/>
        </w:rPr>
        <w:t>„</w:t>
      </w:r>
      <w:r w:rsidRPr="00097AC9">
        <w:rPr>
          <w:color w:val="000000"/>
          <w:szCs w:val="22"/>
        </w:rPr>
        <w:t>Narodne novine</w:t>
      </w:r>
      <w:r w:rsidR="00BB69A5">
        <w:rPr>
          <w:color w:val="000000"/>
          <w:szCs w:val="22"/>
        </w:rPr>
        <w:t>“</w:t>
      </w:r>
      <w:r w:rsidRPr="00097AC9">
        <w:rPr>
          <w:color w:val="000000"/>
          <w:szCs w:val="22"/>
        </w:rPr>
        <w:t xml:space="preserve"> broj 25/13, 85/15</w:t>
      </w:r>
      <w:r w:rsidR="00F81F2C">
        <w:rPr>
          <w:color w:val="000000"/>
          <w:szCs w:val="22"/>
        </w:rPr>
        <w:t>, 69/22</w:t>
      </w:r>
      <w:r w:rsidRPr="00097AC9">
        <w:rPr>
          <w:color w:val="000000"/>
          <w:szCs w:val="22"/>
        </w:rPr>
        <w:t xml:space="preserve">) objavljuje </w:t>
      </w:r>
    </w:p>
    <w:p w14:paraId="0B38E77A" w14:textId="77777777" w:rsidR="00097AC9" w:rsidRDefault="00097AC9" w:rsidP="00097AC9">
      <w:pPr>
        <w:jc w:val="both"/>
        <w:rPr>
          <w:color w:val="000000"/>
          <w:szCs w:val="22"/>
        </w:rPr>
      </w:pPr>
    </w:p>
    <w:p w14:paraId="2114E287" w14:textId="77777777" w:rsidR="00097AC9" w:rsidRPr="00097AC9" w:rsidRDefault="00097AC9" w:rsidP="00097AC9">
      <w:pPr>
        <w:jc w:val="both"/>
        <w:rPr>
          <w:b/>
          <w:color w:val="000000"/>
          <w:szCs w:val="22"/>
        </w:rPr>
      </w:pPr>
      <w:r>
        <w:rPr>
          <w:color w:val="000000"/>
          <w:szCs w:val="22"/>
        </w:rPr>
        <w:t xml:space="preserve">                             </w:t>
      </w:r>
      <w:r w:rsidRPr="00097AC9">
        <w:rPr>
          <w:b/>
          <w:color w:val="000000"/>
          <w:szCs w:val="22"/>
        </w:rPr>
        <w:t>SAVJETOVANJE SA ZAINTERESIRANOM JAVNOŠĆU</w:t>
      </w:r>
    </w:p>
    <w:p w14:paraId="2E8C9D0F" w14:textId="0A268FDB" w:rsidR="000B2951" w:rsidRPr="000B2951" w:rsidRDefault="00C6056B" w:rsidP="000B2951">
      <w:pPr>
        <w:shd w:val="clear" w:color="auto" w:fill="FFFFFF"/>
        <w:spacing w:before="34" w:after="48"/>
        <w:jc w:val="center"/>
        <w:textAlignment w:val="baseline"/>
        <w:rPr>
          <w:b/>
          <w:i/>
          <w:color w:val="231F20"/>
          <w:sz w:val="24"/>
          <w:szCs w:val="24"/>
        </w:rPr>
      </w:pPr>
      <w:r>
        <w:rPr>
          <w:b/>
          <w:i/>
          <w:sz w:val="24"/>
          <w:szCs w:val="24"/>
        </w:rPr>
        <w:t xml:space="preserve">Nacrt </w:t>
      </w:r>
      <w:bookmarkStart w:id="1" w:name="_Hlk168562913"/>
      <w:r w:rsidRPr="00C6056B">
        <w:rPr>
          <w:b/>
          <w:i/>
          <w:sz w:val="24"/>
          <w:szCs w:val="24"/>
        </w:rPr>
        <w:t>Akcijskog plana energetski i klimatski održivog razvitka Općine Kostrena (SECAP)</w:t>
      </w:r>
    </w:p>
    <w:bookmarkEnd w:id="1"/>
    <w:p w14:paraId="70F0DB36" w14:textId="346B952E" w:rsidR="00C023D6" w:rsidRPr="00D56AB7" w:rsidRDefault="00C023D6" w:rsidP="00D56AB7">
      <w:pPr>
        <w:tabs>
          <w:tab w:val="left" w:pos="5460"/>
        </w:tabs>
        <w:rPr>
          <w:lang w:val="en-GB"/>
        </w:rPr>
      </w:pPr>
      <w:r w:rsidRPr="000B2951">
        <w:rPr>
          <w:b/>
          <w:sz w:val="24"/>
          <w:szCs w:val="24"/>
          <w:lang w:val="en-GB"/>
        </w:rPr>
        <w:tab/>
      </w:r>
      <w:r w:rsidRPr="000B2951">
        <w:rPr>
          <w:b/>
          <w:sz w:val="24"/>
          <w:szCs w:val="24"/>
          <w:lang w:val="en-GB"/>
        </w:rPr>
        <w:tab/>
      </w:r>
      <w:r w:rsidRPr="000B2951">
        <w:rPr>
          <w:b/>
          <w:sz w:val="24"/>
          <w:szCs w:val="24"/>
          <w:lang w:val="en-GB"/>
        </w:rPr>
        <w:tab/>
      </w:r>
      <w:r w:rsidRPr="00A66E4B">
        <w:rPr>
          <w:b/>
          <w:sz w:val="28"/>
          <w:szCs w:val="28"/>
          <w:lang w:val="en-GB"/>
        </w:rPr>
        <w:t xml:space="preserve">    </w:t>
      </w:r>
    </w:p>
    <w:p w14:paraId="5E50B34B" w14:textId="34107B2F" w:rsidR="000634D6" w:rsidRPr="00272C4F" w:rsidRDefault="00C023D6" w:rsidP="000634D6">
      <w:pPr>
        <w:shd w:val="clear" w:color="auto" w:fill="FFFFFF"/>
        <w:spacing w:before="34" w:after="48"/>
        <w:jc w:val="both"/>
        <w:textAlignment w:val="baseline"/>
        <w:rPr>
          <w:b/>
          <w:i/>
          <w:color w:val="231F20"/>
          <w:szCs w:val="22"/>
        </w:rPr>
      </w:pPr>
      <w:r w:rsidRPr="00272C4F">
        <w:rPr>
          <w:szCs w:val="22"/>
        </w:rPr>
        <w:t xml:space="preserve">            </w:t>
      </w:r>
      <w:r w:rsidRPr="00272C4F">
        <w:rPr>
          <w:szCs w:val="22"/>
          <w:lang w:val="en-GB"/>
        </w:rPr>
        <w:t xml:space="preserve">Na </w:t>
      </w:r>
      <w:proofErr w:type="spellStart"/>
      <w:r w:rsidR="00097AC9" w:rsidRPr="00272C4F">
        <w:rPr>
          <w:szCs w:val="22"/>
          <w:lang w:val="en-GB"/>
        </w:rPr>
        <w:t>mrežnim</w:t>
      </w:r>
      <w:proofErr w:type="spellEnd"/>
      <w:r w:rsidRPr="00272C4F">
        <w:rPr>
          <w:szCs w:val="22"/>
          <w:lang w:val="en-GB"/>
        </w:rPr>
        <w:t xml:space="preserve"> </w:t>
      </w:r>
      <w:proofErr w:type="spellStart"/>
      <w:r w:rsidRPr="00272C4F">
        <w:rPr>
          <w:szCs w:val="22"/>
          <w:lang w:val="en-GB"/>
        </w:rPr>
        <w:t>stranicama</w:t>
      </w:r>
      <w:proofErr w:type="spellEnd"/>
      <w:r w:rsidRPr="00272C4F">
        <w:rPr>
          <w:szCs w:val="22"/>
          <w:lang w:val="en-GB"/>
        </w:rPr>
        <w:t xml:space="preserve"> </w:t>
      </w:r>
      <w:proofErr w:type="spellStart"/>
      <w:r w:rsidRPr="00272C4F">
        <w:rPr>
          <w:szCs w:val="22"/>
          <w:lang w:val="en-GB"/>
        </w:rPr>
        <w:t>Općine</w:t>
      </w:r>
      <w:proofErr w:type="spellEnd"/>
      <w:r w:rsidRPr="00272C4F">
        <w:rPr>
          <w:szCs w:val="22"/>
          <w:lang w:val="en-GB"/>
        </w:rPr>
        <w:t xml:space="preserve"> Kostrena </w:t>
      </w:r>
      <w:proofErr w:type="spellStart"/>
      <w:r w:rsidR="00097AC9" w:rsidRPr="00272C4F">
        <w:rPr>
          <w:szCs w:val="22"/>
          <w:lang w:val="en-GB"/>
        </w:rPr>
        <w:t>objavljen</w:t>
      </w:r>
      <w:proofErr w:type="spellEnd"/>
      <w:r w:rsidR="00097AC9" w:rsidRPr="00272C4F">
        <w:rPr>
          <w:szCs w:val="22"/>
          <w:lang w:val="en-GB"/>
        </w:rPr>
        <w:t xml:space="preserve"> je </w:t>
      </w:r>
      <w:bookmarkStart w:id="2" w:name="_Hlk160436405"/>
      <w:proofErr w:type="spellStart"/>
      <w:r w:rsidR="00C6056B">
        <w:rPr>
          <w:szCs w:val="22"/>
          <w:lang w:val="en-GB"/>
        </w:rPr>
        <w:t>nacrt</w:t>
      </w:r>
      <w:proofErr w:type="spellEnd"/>
      <w:r w:rsidR="00C6056B">
        <w:rPr>
          <w:szCs w:val="22"/>
          <w:lang w:val="en-GB"/>
        </w:rPr>
        <w:t xml:space="preserve"> </w:t>
      </w:r>
      <w:r w:rsidR="00C6056B" w:rsidRPr="00C6056B">
        <w:rPr>
          <w:bCs/>
          <w:szCs w:val="22"/>
        </w:rPr>
        <w:t>Akcijskog plana energetski i klimatski održivog razvitka Općine Kostrena (SECAP)</w:t>
      </w:r>
    </w:p>
    <w:p w14:paraId="1C39EE8E" w14:textId="7F1F3747" w:rsidR="000B2951" w:rsidRDefault="000634D6" w:rsidP="000634D6">
      <w:pPr>
        <w:shd w:val="clear" w:color="auto" w:fill="FFFFFF"/>
        <w:spacing w:before="34" w:after="48"/>
        <w:jc w:val="both"/>
        <w:textAlignment w:val="baseline"/>
        <w:rPr>
          <w:b/>
          <w:bCs/>
          <w:color w:val="231F20"/>
          <w:sz w:val="24"/>
          <w:szCs w:val="24"/>
        </w:rPr>
      </w:pPr>
      <w:r w:rsidRPr="000B2951">
        <w:rPr>
          <w:b/>
          <w:sz w:val="24"/>
          <w:szCs w:val="24"/>
          <w:lang w:val="en-GB"/>
        </w:rPr>
        <w:tab/>
      </w:r>
      <w:bookmarkEnd w:id="2"/>
    </w:p>
    <w:p w14:paraId="5F656F64" w14:textId="21A34047" w:rsidR="004711EF" w:rsidRPr="004711EF" w:rsidRDefault="00C023D6" w:rsidP="004711EF">
      <w:pPr>
        <w:pStyle w:val="StandardWeb"/>
        <w:shd w:val="clear" w:color="auto" w:fill="FFFFFF"/>
        <w:spacing w:before="0" w:beforeAutospacing="0"/>
        <w:jc w:val="both"/>
        <w:rPr>
          <w:rFonts w:ascii="Times New Roman" w:hAnsi="Times New Roman" w:cs="Times New Roman"/>
          <w:sz w:val="22"/>
          <w:szCs w:val="22"/>
        </w:rPr>
      </w:pPr>
      <w:r w:rsidRPr="004711EF">
        <w:rPr>
          <w:rFonts w:ascii="Times New Roman" w:hAnsi="Times New Roman" w:cs="Times New Roman"/>
          <w:sz w:val="22"/>
          <w:szCs w:val="22"/>
          <w:lang w:val="en-GB"/>
        </w:rPr>
        <w:t xml:space="preserve">          </w:t>
      </w:r>
      <w:r w:rsidR="004711EF" w:rsidRPr="004711EF">
        <w:rPr>
          <w:rFonts w:ascii="Times New Roman" w:hAnsi="Times New Roman" w:cs="Times New Roman"/>
          <w:sz w:val="22"/>
          <w:szCs w:val="22"/>
        </w:rPr>
        <w:t xml:space="preserve">Savjetovanje sa zainteresiranom javnosti provest će se u trajanju </w:t>
      </w:r>
      <w:r w:rsidR="004711EF" w:rsidRPr="009B4317">
        <w:rPr>
          <w:rFonts w:ascii="Times New Roman" w:hAnsi="Times New Roman" w:cs="Times New Roman"/>
          <w:b/>
          <w:sz w:val="22"/>
          <w:szCs w:val="22"/>
        </w:rPr>
        <w:t xml:space="preserve">od </w:t>
      </w:r>
      <w:r w:rsidR="00C6056B">
        <w:rPr>
          <w:rFonts w:ascii="Times New Roman" w:hAnsi="Times New Roman" w:cs="Times New Roman"/>
          <w:b/>
          <w:sz w:val="22"/>
          <w:szCs w:val="22"/>
        </w:rPr>
        <w:t>06</w:t>
      </w:r>
      <w:r w:rsidR="004711EF" w:rsidRPr="009B4317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6056B">
        <w:rPr>
          <w:rFonts w:ascii="Times New Roman" w:hAnsi="Times New Roman" w:cs="Times New Roman"/>
          <w:b/>
          <w:sz w:val="22"/>
          <w:szCs w:val="22"/>
        </w:rPr>
        <w:t xml:space="preserve">lipnja </w:t>
      </w:r>
      <w:r w:rsidR="004711EF" w:rsidRPr="009B4317">
        <w:rPr>
          <w:rFonts w:ascii="Times New Roman" w:hAnsi="Times New Roman" w:cs="Times New Roman"/>
          <w:b/>
          <w:sz w:val="22"/>
          <w:szCs w:val="22"/>
        </w:rPr>
        <w:t>20</w:t>
      </w:r>
      <w:r w:rsidR="00144E7B">
        <w:rPr>
          <w:rFonts w:ascii="Times New Roman" w:hAnsi="Times New Roman" w:cs="Times New Roman"/>
          <w:b/>
          <w:sz w:val="22"/>
          <w:szCs w:val="22"/>
        </w:rPr>
        <w:t>2</w:t>
      </w:r>
      <w:r w:rsidR="00F81F2C">
        <w:rPr>
          <w:rFonts w:ascii="Times New Roman" w:hAnsi="Times New Roman" w:cs="Times New Roman"/>
          <w:b/>
          <w:sz w:val="22"/>
          <w:szCs w:val="22"/>
        </w:rPr>
        <w:t>4</w:t>
      </w:r>
      <w:r w:rsidR="004711EF" w:rsidRPr="009B4317">
        <w:rPr>
          <w:rFonts w:ascii="Times New Roman" w:hAnsi="Times New Roman" w:cs="Times New Roman"/>
          <w:b/>
          <w:sz w:val="22"/>
          <w:szCs w:val="22"/>
        </w:rPr>
        <w:t xml:space="preserve">. do </w:t>
      </w:r>
      <w:r w:rsidR="00C6056B">
        <w:rPr>
          <w:rFonts w:ascii="Times New Roman" w:hAnsi="Times New Roman" w:cs="Times New Roman"/>
          <w:b/>
          <w:sz w:val="22"/>
          <w:szCs w:val="22"/>
        </w:rPr>
        <w:t>05</w:t>
      </w:r>
      <w:r w:rsidR="004711EF" w:rsidRPr="009B4317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6056B">
        <w:rPr>
          <w:rFonts w:ascii="Times New Roman" w:hAnsi="Times New Roman" w:cs="Times New Roman"/>
          <w:b/>
          <w:sz w:val="22"/>
          <w:szCs w:val="22"/>
        </w:rPr>
        <w:t>srpnja</w:t>
      </w:r>
      <w:r w:rsidR="004711EF" w:rsidRPr="009B4317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144E7B">
        <w:rPr>
          <w:rFonts w:ascii="Times New Roman" w:hAnsi="Times New Roman" w:cs="Times New Roman"/>
          <w:b/>
          <w:sz w:val="22"/>
          <w:szCs w:val="22"/>
        </w:rPr>
        <w:t>2</w:t>
      </w:r>
      <w:r w:rsidR="00F81F2C">
        <w:rPr>
          <w:rFonts w:ascii="Times New Roman" w:hAnsi="Times New Roman" w:cs="Times New Roman"/>
          <w:b/>
          <w:sz w:val="22"/>
          <w:szCs w:val="22"/>
        </w:rPr>
        <w:t>4</w:t>
      </w:r>
      <w:r w:rsidR="004711EF" w:rsidRPr="009B4317">
        <w:rPr>
          <w:rFonts w:ascii="Times New Roman" w:hAnsi="Times New Roman" w:cs="Times New Roman"/>
          <w:b/>
          <w:sz w:val="22"/>
          <w:szCs w:val="22"/>
        </w:rPr>
        <w:t>. godine</w:t>
      </w:r>
      <w:r w:rsidR="004711EF" w:rsidRPr="004711EF">
        <w:rPr>
          <w:rFonts w:ascii="Times New Roman" w:hAnsi="Times New Roman" w:cs="Times New Roman"/>
          <w:sz w:val="22"/>
          <w:szCs w:val="22"/>
        </w:rPr>
        <w:t xml:space="preserve"> te se zainteresirana javnost poziva da dostavi svoje prijedloge, komentare i primjedbe na predloženi</w:t>
      </w:r>
      <w:r w:rsidR="00C6056B">
        <w:rPr>
          <w:rFonts w:ascii="Times New Roman" w:hAnsi="Times New Roman" w:cs="Times New Roman"/>
          <w:sz w:val="22"/>
          <w:szCs w:val="22"/>
        </w:rPr>
        <w:t xml:space="preserve"> nacrt </w:t>
      </w:r>
      <w:r w:rsidR="00692F56">
        <w:rPr>
          <w:rFonts w:ascii="Times New Roman" w:hAnsi="Times New Roman" w:cs="Times New Roman"/>
          <w:sz w:val="22"/>
          <w:szCs w:val="22"/>
        </w:rPr>
        <w:t xml:space="preserve">dokumenta </w:t>
      </w:r>
      <w:r w:rsidR="004711EF" w:rsidRPr="00D56AB7">
        <w:rPr>
          <w:rFonts w:ascii="Times New Roman" w:hAnsi="Times New Roman" w:cs="Times New Roman"/>
          <w:sz w:val="22"/>
          <w:szCs w:val="22"/>
          <w:lang w:val="en-GB"/>
        </w:rPr>
        <w:t>p</w:t>
      </w:r>
      <w:proofErr w:type="spellStart"/>
      <w:r w:rsidR="004711EF" w:rsidRPr="00D56AB7">
        <w:rPr>
          <w:rFonts w:ascii="Times New Roman" w:hAnsi="Times New Roman" w:cs="Times New Roman"/>
          <w:sz w:val="22"/>
          <w:szCs w:val="22"/>
        </w:rPr>
        <w:t>utem</w:t>
      </w:r>
      <w:proofErr w:type="spellEnd"/>
      <w:r w:rsidR="004711EF" w:rsidRPr="004711EF">
        <w:rPr>
          <w:rFonts w:ascii="Times New Roman" w:hAnsi="Times New Roman" w:cs="Times New Roman"/>
          <w:sz w:val="22"/>
          <w:szCs w:val="22"/>
        </w:rPr>
        <w:t xml:space="preserve"> e-pošte </w:t>
      </w:r>
      <w:r w:rsidR="00BB69A5">
        <w:rPr>
          <w:rFonts w:ascii="Times New Roman" w:hAnsi="Times New Roman" w:cs="Times New Roman"/>
          <w:sz w:val="22"/>
          <w:szCs w:val="22"/>
        </w:rPr>
        <w:t xml:space="preserve">isključivo </w:t>
      </w:r>
      <w:r w:rsidR="004711EF" w:rsidRPr="004711EF">
        <w:rPr>
          <w:rFonts w:ascii="Times New Roman" w:hAnsi="Times New Roman" w:cs="Times New Roman"/>
          <w:sz w:val="22"/>
          <w:szCs w:val="22"/>
        </w:rPr>
        <w:t>na adresu</w:t>
      </w:r>
      <w:r w:rsidR="00BB69A5">
        <w:rPr>
          <w:rFonts w:ascii="Times New Roman" w:hAnsi="Times New Roman" w:cs="Times New Roman"/>
          <w:sz w:val="22"/>
          <w:szCs w:val="22"/>
        </w:rPr>
        <w:t>:</w:t>
      </w:r>
      <w:r w:rsidR="004711EF" w:rsidRPr="004711EF">
        <w:rPr>
          <w:rFonts w:ascii="Times New Roman" w:hAnsi="Times New Roman" w:cs="Times New Roman"/>
          <w:sz w:val="22"/>
          <w:szCs w:val="22"/>
        </w:rPr>
        <w:t> </w:t>
      </w:r>
      <w:hyperlink r:id="rId6" w:history="1">
        <w:r w:rsidR="004711EF" w:rsidRPr="004711EF">
          <w:rPr>
            <w:rFonts w:ascii="Times New Roman" w:hAnsi="Times New Roman" w:cs="Times New Roman"/>
            <w:color w:val="005EBB"/>
            <w:sz w:val="22"/>
            <w:szCs w:val="22"/>
            <w:u w:val="single"/>
          </w:rPr>
          <w:t>kostrena@kostrena.hr</w:t>
        </w:r>
      </w:hyperlink>
      <w:r w:rsidR="004711EF" w:rsidRPr="004711EF">
        <w:rPr>
          <w:rFonts w:ascii="Times New Roman" w:hAnsi="Times New Roman" w:cs="Times New Roman"/>
          <w:sz w:val="22"/>
          <w:szCs w:val="22"/>
        </w:rPr>
        <w:t> na obrascu u prilogu.</w:t>
      </w:r>
    </w:p>
    <w:p w14:paraId="516F4A23" w14:textId="36109667" w:rsidR="004711EF" w:rsidRPr="004711EF" w:rsidRDefault="004711EF" w:rsidP="004711EF">
      <w:pPr>
        <w:shd w:val="clear" w:color="auto" w:fill="FFFFFF"/>
        <w:spacing w:after="100" w:afterAutospacing="1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     </w:t>
      </w:r>
      <w:r w:rsidRPr="004711EF">
        <w:rPr>
          <w:color w:val="000000"/>
          <w:szCs w:val="22"/>
        </w:rPr>
        <w:t xml:space="preserve">Mišljenja, prijedlozi i primjedbe za vrijeme trajanja javne rasprave i savjetovanja mogu se uputiti putem obrasca (u prilogu) na stranici Savjetovanje sa zainteresiranom javnošću. Prijedlozi, komentari i primjedbe moraju sadržavati adresu podnositelja i biti čitko i razumljivo napisani, uz jasno navođenje dijela </w:t>
      </w:r>
      <w:r w:rsidR="00852DBE">
        <w:rPr>
          <w:color w:val="000000"/>
          <w:szCs w:val="22"/>
        </w:rPr>
        <w:t>nacrta dokumenta</w:t>
      </w:r>
      <w:r w:rsidRPr="004711EF">
        <w:rPr>
          <w:color w:val="000000"/>
          <w:szCs w:val="22"/>
        </w:rPr>
        <w:t xml:space="preserve"> na koje se odnose, te biti dostavljeni u gore navedenom roku.</w:t>
      </w:r>
    </w:p>
    <w:p w14:paraId="357BEF64" w14:textId="060BD038" w:rsidR="004711EF" w:rsidRPr="004711EF" w:rsidRDefault="004711EF" w:rsidP="004711EF">
      <w:pPr>
        <w:shd w:val="clear" w:color="auto" w:fill="FFFFFF"/>
        <w:spacing w:after="100" w:afterAutospacing="1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     </w:t>
      </w:r>
      <w:r w:rsidRPr="004711EF">
        <w:rPr>
          <w:color w:val="000000"/>
          <w:szCs w:val="22"/>
        </w:rPr>
        <w:t>Po završetku savjetovanja svi prijedlozi pristigli u propisanom razdoblju, biti će pregledani i razmotreni te će se o istom sastaviti Izvješće</w:t>
      </w:r>
      <w:r w:rsidR="00852DBE">
        <w:rPr>
          <w:color w:val="000000"/>
          <w:szCs w:val="22"/>
        </w:rPr>
        <w:t xml:space="preserve"> o provedenom javnom savjetovanju </w:t>
      </w:r>
      <w:r w:rsidRPr="004711EF">
        <w:rPr>
          <w:color w:val="000000"/>
          <w:szCs w:val="22"/>
        </w:rPr>
        <w:t>koje će biti javno objavljeno na mrežnoj stranici Općine Kostrena –</w:t>
      </w:r>
      <w:hyperlink r:id="rId7" w:history="1">
        <w:r w:rsidRPr="004711EF">
          <w:rPr>
            <w:color w:val="005EBB"/>
            <w:szCs w:val="22"/>
            <w:u w:val="single"/>
          </w:rPr>
          <w:t> www.kostrena.hr</w:t>
        </w:r>
      </w:hyperlink>
      <w:r w:rsidRPr="004711EF">
        <w:rPr>
          <w:color w:val="000000"/>
          <w:szCs w:val="22"/>
        </w:rPr>
        <w:t>.</w:t>
      </w:r>
    </w:p>
    <w:p w14:paraId="6E9B9E86" w14:textId="3AC298B6" w:rsidR="004711EF" w:rsidRPr="00692F56" w:rsidRDefault="004711EF" w:rsidP="00BB69A5">
      <w:pPr>
        <w:shd w:val="clear" w:color="auto" w:fill="FFFFFF"/>
        <w:spacing w:after="100" w:afterAutospacing="1"/>
        <w:jc w:val="both"/>
        <w:rPr>
          <w:b/>
          <w:i/>
          <w:szCs w:val="22"/>
        </w:rPr>
      </w:pPr>
      <w:r w:rsidRPr="000B2951">
        <w:rPr>
          <w:szCs w:val="22"/>
        </w:rPr>
        <w:t xml:space="preserve">         </w:t>
      </w:r>
      <w:r w:rsidRPr="000634D6">
        <w:rPr>
          <w:szCs w:val="22"/>
        </w:rPr>
        <w:t>Na temelju pristiglih prijedloga sudionika savjetovanja formulirat će se konačni tekst</w:t>
      </w:r>
      <w:r w:rsidR="00D56AB7" w:rsidRPr="00692F56">
        <w:rPr>
          <w:iCs/>
          <w:szCs w:val="22"/>
          <w:lang w:val="en-GB"/>
        </w:rPr>
        <w:t xml:space="preserve"> </w:t>
      </w:r>
      <w:r w:rsidR="00692F56" w:rsidRPr="00692F56">
        <w:rPr>
          <w:bCs/>
          <w:iCs/>
          <w:szCs w:val="22"/>
        </w:rPr>
        <w:t>Akcijskog plana energetski i klimatski održivog razvitka Općine Kostrena (SECAP)</w:t>
      </w:r>
      <w:r w:rsidR="00692F56">
        <w:rPr>
          <w:b/>
          <w:i/>
          <w:szCs w:val="22"/>
        </w:rPr>
        <w:t xml:space="preserve"> </w:t>
      </w:r>
      <w:r w:rsidR="00144E7B" w:rsidRPr="000634D6">
        <w:rPr>
          <w:szCs w:val="22"/>
          <w:lang w:val="en-GB"/>
        </w:rPr>
        <w:t>o</w:t>
      </w:r>
      <w:r w:rsidRPr="000634D6">
        <w:rPr>
          <w:szCs w:val="22"/>
        </w:rPr>
        <w:t xml:space="preserve"> čijem će</w:t>
      </w:r>
      <w:r w:rsidR="00852DBE">
        <w:rPr>
          <w:szCs w:val="22"/>
        </w:rPr>
        <w:t xml:space="preserve"> </w:t>
      </w:r>
      <w:r w:rsidRPr="000634D6">
        <w:rPr>
          <w:szCs w:val="22"/>
        </w:rPr>
        <w:t>usvajanju raspravljati Općinsko vijeće Općine Kostrena kao nadležno tijelo.</w:t>
      </w:r>
    </w:p>
    <w:p w14:paraId="631D7AA8" w14:textId="77777777" w:rsidR="00C023D6" w:rsidRPr="00B57752" w:rsidRDefault="00C023D6" w:rsidP="00C023D6">
      <w:pPr>
        <w:rPr>
          <w:sz w:val="24"/>
          <w:szCs w:val="24"/>
        </w:rPr>
      </w:pPr>
    </w:p>
    <w:p w14:paraId="7CF76228" w14:textId="24ADA519" w:rsidR="00C023D6" w:rsidRPr="009346AD" w:rsidRDefault="00C023D6" w:rsidP="00C023D6">
      <w:pPr>
        <w:tabs>
          <w:tab w:val="left" w:pos="5010"/>
        </w:tabs>
        <w:rPr>
          <w:szCs w:val="22"/>
        </w:rPr>
      </w:pPr>
      <w:r w:rsidRPr="00C84692">
        <w:rPr>
          <w:b/>
          <w:sz w:val="24"/>
          <w:szCs w:val="24"/>
        </w:rPr>
        <w:t xml:space="preserve">                                                                               </w:t>
      </w:r>
      <w:r w:rsidR="00BB69A5" w:rsidRPr="00C84692">
        <w:rPr>
          <w:b/>
          <w:sz w:val="24"/>
          <w:szCs w:val="24"/>
        </w:rPr>
        <w:t xml:space="preserve">                          </w:t>
      </w:r>
      <w:r w:rsidR="00BB69A5" w:rsidRPr="009346AD">
        <w:rPr>
          <w:b/>
          <w:szCs w:val="22"/>
        </w:rPr>
        <w:t>P</w:t>
      </w:r>
      <w:r w:rsidR="009346AD" w:rsidRPr="009346AD">
        <w:rPr>
          <w:b/>
          <w:szCs w:val="22"/>
        </w:rPr>
        <w:t>ROČELNI</w:t>
      </w:r>
      <w:r w:rsidR="00692F56">
        <w:rPr>
          <w:b/>
          <w:szCs w:val="22"/>
        </w:rPr>
        <w:t>CA</w:t>
      </w:r>
    </w:p>
    <w:p w14:paraId="397DA4A6" w14:textId="77777777" w:rsidR="00BB69A5" w:rsidRDefault="00BB69A5" w:rsidP="00C023D6">
      <w:pPr>
        <w:tabs>
          <w:tab w:val="left" w:pos="5010"/>
        </w:tabs>
        <w:rPr>
          <w:sz w:val="24"/>
          <w:szCs w:val="24"/>
        </w:rPr>
      </w:pPr>
    </w:p>
    <w:p w14:paraId="2422418F" w14:textId="58B145AE" w:rsidR="00C023D6" w:rsidRPr="009346AD" w:rsidRDefault="00BB69A5" w:rsidP="00BB69A5">
      <w:pPr>
        <w:tabs>
          <w:tab w:val="left" w:pos="5715"/>
        </w:tabs>
        <w:rPr>
          <w:szCs w:val="22"/>
        </w:rPr>
      </w:pPr>
      <w:r>
        <w:rPr>
          <w:sz w:val="24"/>
          <w:szCs w:val="24"/>
        </w:rPr>
        <w:tab/>
      </w:r>
      <w:r w:rsidR="009346AD">
        <w:rPr>
          <w:sz w:val="24"/>
          <w:szCs w:val="24"/>
        </w:rPr>
        <w:t xml:space="preserve">  </w:t>
      </w:r>
      <w:r w:rsidR="00692F56">
        <w:rPr>
          <w:sz w:val="24"/>
          <w:szCs w:val="24"/>
        </w:rPr>
        <w:t xml:space="preserve">Mirjana Padovan Banić, </w:t>
      </w:r>
      <w:proofErr w:type="spellStart"/>
      <w:r w:rsidR="00692F56">
        <w:rPr>
          <w:sz w:val="24"/>
          <w:szCs w:val="24"/>
        </w:rPr>
        <w:t>dipl.oec</w:t>
      </w:r>
      <w:proofErr w:type="spellEnd"/>
      <w:r w:rsidR="00692F56">
        <w:rPr>
          <w:sz w:val="24"/>
          <w:szCs w:val="24"/>
        </w:rPr>
        <w:t xml:space="preserve">. </w:t>
      </w:r>
    </w:p>
    <w:p w14:paraId="5139C8D7" w14:textId="77777777" w:rsidR="00C023D6" w:rsidRDefault="00C023D6" w:rsidP="00C023D6">
      <w:pPr>
        <w:tabs>
          <w:tab w:val="left" w:pos="5010"/>
        </w:tabs>
        <w:rPr>
          <w:sz w:val="24"/>
          <w:szCs w:val="24"/>
        </w:rPr>
      </w:pPr>
    </w:p>
    <w:p w14:paraId="30DABB4B" w14:textId="77777777" w:rsidR="004C4415" w:rsidRDefault="004C4415"/>
    <w:sectPr w:rsidR="004C4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D6"/>
    <w:rsid w:val="000634D6"/>
    <w:rsid w:val="00097AC9"/>
    <w:rsid w:val="000B2951"/>
    <w:rsid w:val="00144E7B"/>
    <w:rsid w:val="00272C4F"/>
    <w:rsid w:val="0041284D"/>
    <w:rsid w:val="004711EF"/>
    <w:rsid w:val="00495506"/>
    <w:rsid w:val="004C4415"/>
    <w:rsid w:val="004C5A8E"/>
    <w:rsid w:val="004E62D4"/>
    <w:rsid w:val="005D2BD0"/>
    <w:rsid w:val="00692F56"/>
    <w:rsid w:val="006B77D0"/>
    <w:rsid w:val="007A0511"/>
    <w:rsid w:val="00805FDE"/>
    <w:rsid w:val="00817A47"/>
    <w:rsid w:val="00852DBE"/>
    <w:rsid w:val="009346AD"/>
    <w:rsid w:val="00944AAD"/>
    <w:rsid w:val="009B4317"/>
    <w:rsid w:val="00B619A4"/>
    <w:rsid w:val="00BB69A5"/>
    <w:rsid w:val="00BE232F"/>
    <w:rsid w:val="00BF741B"/>
    <w:rsid w:val="00C023D6"/>
    <w:rsid w:val="00C6056B"/>
    <w:rsid w:val="00C84692"/>
    <w:rsid w:val="00CD32DC"/>
    <w:rsid w:val="00D56AB7"/>
    <w:rsid w:val="00DF714F"/>
    <w:rsid w:val="00F8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5F1F"/>
  <w15:chartTrackingRefBased/>
  <w15:docId w15:val="{1A52CF89-7C34-419F-86AA-95288C98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3D6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C023D6"/>
    <w:pPr>
      <w:keepNext/>
      <w:outlineLvl w:val="1"/>
    </w:pPr>
    <w:rPr>
      <w:b/>
      <w:color w:val="000000"/>
      <w:sz w:val="20"/>
      <w:lang w:val="de-D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023D6"/>
    <w:rPr>
      <w:rFonts w:ascii="Times New Roman" w:eastAsia="Times New Roman" w:hAnsi="Times New Roman" w:cs="Times New Roman"/>
      <w:b/>
      <w:color w:val="000000"/>
      <w:sz w:val="20"/>
      <w:szCs w:val="20"/>
      <w:lang w:val="de-DE" w:eastAsia="hr-HR"/>
    </w:rPr>
  </w:style>
  <w:style w:type="paragraph" w:styleId="StandardWeb">
    <w:name w:val="Normal (Web)"/>
    <w:basedOn w:val="Normal"/>
    <w:uiPriority w:val="99"/>
    <w:unhideWhenUsed/>
    <w:rsid w:val="00C023D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Hiperveza">
    <w:name w:val="Hyperlink"/>
    <w:uiPriority w:val="99"/>
    <w:unhideWhenUsed/>
    <w:rsid w:val="00C023D6"/>
    <w:rPr>
      <w:strike w:val="0"/>
      <w:dstrike w:val="0"/>
      <w:color w:val="277FE0"/>
      <w:u w:val="none"/>
      <w:effect w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7A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7AC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ostrena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trena@kostrena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Petrović</dc:creator>
  <cp:keywords/>
  <dc:description/>
  <cp:lastModifiedBy>Martina Zekić</cp:lastModifiedBy>
  <cp:revision>3</cp:revision>
  <dcterms:created xsi:type="dcterms:W3CDTF">2024-06-06T08:44:00Z</dcterms:created>
  <dcterms:modified xsi:type="dcterms:W3CDTF">2024-06-06T08:47:00Z</dcterms:modified>
</cp:coreProperties>
</file>