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D25655" w14:paraId="1845458F" w14:textId="77777777" w:rsidTr="00D2565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5BDF966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54157D12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OBRAZAC</w:t>
            </w:r>
          </w:p>
          <w:p w14:paraId="576BEC29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o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savjetovanju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zainteresirane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javnosti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 o</w:t>
            </w:r>
            <w:proofErr w:type="gram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nacrtu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prijedloga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odluke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</w:p>
          <w:p w14:paraId="624FCBD1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drugog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općeg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</w:p>
          <w:p w14:paraId="2A4AF27C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11297BB9" w14:textId="77777777" w:rsidTr="00D25655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2F81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Naziv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nacrta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odluke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drugog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općeg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o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kojem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se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provodi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savjetovanje</w:t>
            </w:r>
            <w:proofErr w:type="spellEnd"/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6928C16" w14:textId="0BEF7294" w:rsidR="00C92FA5" w:rsidRPr="00886666" w:rsidRDefault="00C92FA5" w:rsidP="00C92FA5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4"/>
                <w:szCs w:val="24"/>
                <w:lang w:eastAsia="hr-HR"/>
              </w:rPr>
            </w:pPr>
            <w:proofErr w:type="spellStart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>Nacrt</w:t>
            </w:r>
            <w:proofErr w:type="spellEnd"/>
            <w:r w:rsidR="00D25655"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="00D25655"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>Odluke</w:t>
            </w:r>
            <w:proofErr w:type="spellEnd"/>
            <w:r w:rsidR="00D25655"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 xml:space="preserve"> </w:t>
            </w:r>
            <w:r w:rsidR="00E74A65" w:rsidRPr="00886666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hr-HR"/>
              </w:rPr>
              <w:t xml:space="preserve">o </w:t>
            </w:r>
            <w:r w:rsidR="0087087A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hr-HR"/>
              </w:rPr>
              <w:t>izmjenama Odluke o javnim priznanjima O</w:t>
            </w:r>
            <w:r w:rsidR="00564259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hr-HR"/>
              </w:rPr>
              <w:t xml:space="preserve">pćine Kostrena </w:t>
            </w:r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eastAsia="hr-HR"/>
              </w:rPr>
              <w:t xml:space="preserve"> </w:t>
            </w:r>
          </w:p>
          <w:p w14:paraId="0F14E1FD" w14:textId="77777777" w:rsidR="00C92FA5" w:rsidRPr="00C92FA5" w:rsidRDefault="00C92FA5" w:rsidP="00C92FA5">
            <w:pPr>
              <w:shd w:val="clear" w:color="auto" w:fill="FFFFFF"/>
              <w:spacing w:after="0" w:line="240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  <w:lang w:eastAsia="hr-HR"/>
              </w:rPr>
            </w:pPr>
            <w:r w:rsidRPr="00C92FA5">
              <w:rPr>
                <w:rFonts w:ascii="Courier New" w:eastAsia="Times New Roman" w:hAnsi="Courier New" w:cs="Courier New"/>
                <w:bCs/>
                <w:sz w:val="24"/>
                <w:szCs w:val="24"/>
                <w:lang w:eastAsia="hr-HR"/>
              </w:rPr>
              <w:t> </w:t>
            </w:r>
          </w:p>
          <w:p w14:paraId="344D3650" w14:textId="1C5C4B6C" w:rsidR="00D25655" w:rsidRDefault="00D25655" w:rsidP="00C92FA5">
            <w:pPr>
              <w:shd w:val="clear" w:color="auto" w:fill="FFFFFF"/>
              <w:spacing w:before="34" w:after="48" w:line="240" w:lineRule="auto"/>
              <w:jc w:val="both"/>
              <w:textAlignment w:val="baseline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</w:p>
        </w:tc>
      </w:tr>
      <w:tr w:rsidR="00D25655" w14:paraId="0AF29B5A" w14:textId="77777777" w:rsidTr="00D25655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27D1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Naziv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upravnog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tijela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nadležnog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za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izradu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nacrta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910854B" w14:textId="77777777" w:rsidR="00D25655" w:rsidRPr="00886666" w:rsidRDefault="00D25655" w:rsidP="00D25655">
            <w:pPr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</w:pPr>
            <w:proofErr w:type="spellStart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>Upravni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>odjel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za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opće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,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pravne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poslove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 i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lokalnu</w:t>
            </w:r>
            <w:proofErr w:type="spellEnd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886666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de-DE" w:eastAsia="hr-HR"/>
              </w:rPr>
              <w:t>samoupravu</w:t>
            </w:r>
            <w:proofErr w:type="spellEnd"/>
          </w:p>
          <w:p w14:paraId="64C23EDD" w14:textId="4E8B5065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</w:p>
        </w:tc>
      </w:tr>
      <w:tr w:rsidR="00D25655" w14:paraId="7A14E14D" w14:textId="77777777" w:rsidTr="00D25655">
        <w:trPr>
          <w:trHeight w:val="82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70DD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Obrazloženje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razloga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ciljeva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koji se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žele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postići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donošenjem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E7C855C" w14:textId="77777777" w:rsidR="00D25655" w:rsidRPr="00C92FA5" w:rsidRDefault="00D25655">
            <w:pPr>
              <w:shd w:val="clear" w:color="auto" w:fill="FFFFFF"/>
              <w:spacing w:before="375" w:after="0" w:line="240" w:lineRule="auto"/>
              <w:jc w:val="both"/>
              <w:rPr>
                <w:rFonts w:ascii="Courier New" w:eastAsia="Times New Roman" w:hAnsi="Courier New" w:cs="Courier New"/>
                <w:b/>
                <w:sz w:val="24"/>
                <w:szCs w:val="24"/>
                <w:lang w:eastAsia="hr-HR"/>
              </w:rPr>
            </w:pPr>
            <w:r w:rsidRPr="00C92FA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hr-HR"/>
              </w:rPr>
              <w:t>Obzirom da se navedenim Odlukom propisuju odredbe vezano uz interese građana i pravnih osoba na području Općine Kostrena želja je da se isti uključe u savjetovanje, a sve u svrhu prikupljanja informacija o interesima, stavovima i prijedlozima javnosti.</w:t>
            </w:r>
          </w:p>
        </w:tc>
      </w:tr>
      <w:tr w:rsidR="00D25655" w14:paraId="4C434314" w14:textId="77777777" w:rsidTr="00D25655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E1440BC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Razdoblje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internetskog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savjetovanja</w:t>
            </w:r>
            <w:proofErr w:type="spellEnd"/>
          </w:p>
          <w:p w14:paraId="3A042638" w14:textId="244AA14A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od </w:t>
            </w:r>
            <w:r w:rsidR="00873EDF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25</w:t>
            </w:r>
            <w:r w:rsidR="00D84F0D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.</w:t>
            </w:r>
            <w:r w:rsidR="00873EDF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proofErr w:type="gramStart"/>
            <w:r w:rsidR="00873EDF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ožujka</w:t>
            </w:r>
            <w:proofErr w:type="spellEnd"/>
            <w:proofErr w:type="gram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do </w:t>
            </w:r>
            <w:r w:rsidR="00873EDF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27.</w:t>
            </w: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 w:rsidR="00873EDF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travnja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 xml:space="preserve"> 20</w:t>
            </w:r>
            <w:r w:rsidR="00720536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2</w:t>
            </w:r>
            <w:r w:rsidR="0087087A"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6</w:t>
            </w:r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lang w:val="en-AU" w:eastAsia="hr-HR"/>
              </w:rPr>
              <w:t>.</w:t>
            </w:r>
          </w:p>
          <w:p w14:paraId="4C3AF57B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  <w:t>(</w:t>
            </w:r>
            <w:proofErr w:type="spellStart"/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u w:val="single"/>
                <w:lang w:val="en-AU" w:eastAsia="hr-HR"/>
              </w:rPr>
              <w:t>početak</w:t>
            </w:r>
            <w:proofErr w:type="spellEnd"/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u w:val="single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u w:val="single"/>
                <w:lang w:val="en-AU" w:eastAsia="hr-HR"/>
              </w:rPr>
              <w:t>završetak</w:t>
            </w:r>
            <w:proofErr w:type="spellEnd"/>
            <w:r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  <w:t>)</w:t>
            </w:r>
          </w:p>
          <w:p w14:paraId="0CE83FEF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</w:pPr>
          </w:p>
          <w:p w14:paraId="44E97BE8" w14:textId="77777777" w:rsidR="00D25655" w:rsidRDefault="00D2565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b/>
                <w:i/>
                <w:sz w:val="24"/>
                <w:szCs w:val="20"/>
                <w:lang w:val="en-AU" w:eastAsia="hr-HR"/>
              </w:rPr>
            </w:pPr>
          </w:p>
        </w:tc>
      </w:tr>
      <w:tr w:rsidR="00D25655" w14:paraId="3258FA09" w14:textId="77777777" w:rsidTr="00D2565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4143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Ime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prezime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osobe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odnosno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naziv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predstavnika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zainteresirane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javnosti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daje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svoje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primjedbe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prijedloge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predloženi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nacrt</w:t>
            </w:r>
            <w:proofErr w:type="spellEnd"/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E18FDD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254D2B94" w14:textId="77777777" w:rsidTr="00D25655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0290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lastRenderedPageBreak/>
              <w:t>Interes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odnosno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kategorija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brojnost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korisnika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koje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predstavljate</w:t>
            </w:r>
            <w:proofErr w:type="spellEnd"/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D8193E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5E3B0AEC" w14:textId="77777777" w:rsidTr="00D25655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8E41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Načelne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primjedbe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prijedlozi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predloženi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nacrt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s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obrazloženjem</w:t>
            </w:r>
            <w:proofErr w:type="spellEnd"/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D972402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2A4D5D1C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74F9C2BA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2CB04552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01601610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6C29ABF8" w14:textId="77777777" w:rsidTr="00D25655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F8E6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Primjedbe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prijedlozi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pojedine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članke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nacrta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prijedloga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akta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s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obrazloženjem</w:t>
            </w:r>
            <w:proofErr w:type="spellEnd"/>
          </w:p>
          <w:p w14:paraId="313F437B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  <w:p w14:paraId="630C9ACD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i/>
                <w:sz w:val="24"/>
                <w:szCs w:val="20"/>
                <w:lang w:val="en-AU" w:eastAsia="hr-HR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59B917F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6D0D3CE5" w14:textId="77777777" w:rsidTr="00D25655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4C99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Ime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prezime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osobe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(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osoba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)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je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sastavljala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primjedbe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prijedloge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osobe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predstavlja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zainteresiranu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javnost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, e-mail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drugi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podaci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 za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kontakt</w:t>
            </w:r>
            <w:proofErr w:type="spellEnd"/>
          </w:p>
          <w:p w14:paraId="340234AB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Jeste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li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suglasni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da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vaši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podaci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kao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podnositelja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prijedloga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budu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objavljeni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javno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u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izvješću</w:t>
            </w:r>
            <w:proofErr w:type="spellEnd"/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 xml:space="preserve"> (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>odgovorite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>sa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 xml:space="preserve"> da </w:t>
            </w:r>
            <w:proofErr w:type="spellStart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>ili</w:t>
            </w:r>
            <w:proofErr w:type="spellEnd"/>
            <w:r>
              <w:rPr>
                <w:rFonts w:ascii="Courier New" w:eastAsia="Times New Roman" w:hAnsi="Courier New" w:cs="Times New Roman"/>
                <w:b/>
                <w:sz w:val="24"/>
                <w:szCs w:val="20"/>
                <w:shd w:val="clear" w:color="auto" w:fill="FFFFFF"/>
                <w:lang w:val="en-AU" w:eastAsia="hr-HR"/>
              </w:rPr>
              <w:t xml:space="preserve"> ne</w:t>
            </w:r>
            <w:r>
              <w:rPr>
                <w:rFonts w:ascii="Courier New" w:eastAsia="Times New Roman" w:hAnsi="Courier New" w:cs="Times New Roman"/>
                <w:sz w:val="24"/>
                <w:szCs w:val="20"/>
                <w:shd w:val="clear" w:color="auto" w:fill="FFFFFF"/>
                <w:lang w:val="en-AU" w:eastAsia="hr-HR"/>
              </w:rPr>
              <w:t>)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3AB489B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  <w:tr w:rsidR="00D25655" w14:paraId="4ABA3A5F" w14:textId="77777777" w:rsidTr="00D25655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FE60E2F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 xml:space="preserve">Datum </w:t>
            </w:r>
            <w:proofErr w:type="spellStart"/>
            <w:r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  <w:t>dostavljanja</w:t>
            </w:r>
            <w:proofErr w:type="spellEnd"/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7BAF79E" w14:textId="77777777" w:rsidR="00D25655" w:rsidRDefault="00D25655">
            <w:pPr>
              <w:spacing w:after="0" w:line="240" w:lineRule="auto"/>
              <w:rPr>
                <w:rFonts w:ascii="Courier New" w:eastAsia="Times New Roman" w:hAnsi="Courier New" w:cs="Times New Roman"/>
                <w:sz w:val="24"/>
                <w:szCs w:val="20"/>
                <w:lang w:val="en-AU" w:eastAsia="hr-HR"/>
              </w:rPr>
            </w:pPr>
          </w:p>
        </w:tc>
      </w:tr>
    </w:tbl>
    <w:p w14:paraId="655E1D69" w14:textId="77777777" w:rsidR="00D25655" w:rsidRDefault="00D25655" w:rsidP="00D25655">
      <w:pPr>
        <w:spacing w:after="0" w:line="240" w:lineRule="auto"/>
        <w:ind w:left="-142" w:right="-709"/>
        <w:jc w:val="center"/>
        <w:rPr>
          <w:rFonts w:ascii="Courier New" w:eastAsia="Times New Roman" w:hAnsi="Courier New" w:cs="Times New Roman"/>
          <w:b/>
          <w:sz w:val="24"/>
          <w:szCs w:val="20"/>
          <w:lang w:val="en-AU" w:eastAsia="hr-HR"/>
        </w:rPr>
      </w:pPr>
      <w:r>
        <w:rPr>
          <w:rFonts w:ascii="Courier New" w:eastAsia="Times New Roman" w:hAnsi="Courier New" w:cs="Times New Roman"/>
          <w:b/>
          <w:sz w:val="24"/>
          <w:szCs w:val="20"/>
          <w:lang w:val="en-AU" w:eastAsia="hr-HR"/>
        </w:rPr>
        <w:t xml:space="preserve">POPUNJENI OBRAZAC DOSTAVITI NA ADRESU ELEKTRONSKE POŠTE </w:t>
      </w:r>
    </w:p>
    <w:p w14:paraId="669B293F" w14:textId="77777777" w:rsidR="00D25655" w:rsidRDefault="00D25655" w:rsidP="00D25655">
      <w:pPr>
        <w:spacing w:after="0" w:line="240" w:lineRule="auto"/>
        <w:ind w:left="-142" w:right="-709"/>
        <w:jc w:val="center"/>
        <w:rPr>
          <w:rFonts w:ascii="Courier New" w:eastAsia="Times New Roman" w:hAnsi="Courier New" w:cs="Times New Roman"/>
          <w:b/>
          <w:sz w:val="24"/>
          <w:szCs w:val="20"/>
          <w:lang w:val="en-AU" w:eastAsia="hr-HR"/>
        </w:rPr>
      </w:pPr>
      <w:hyperlink r:id="rId4" w:history="1">
        <w:r>
          <w:rPr>
            <w:rStyle w:val="Hiperveza"/>
            <w:rFonts w:ascii="Courier New" w:eastAsia="Times New Roman" w:hAnsi="Courier New" w:cs="Times New Roman"/>
            <w:b/>
            <w:sz w:val="24"/>
            <w:szCs w:val="20"/>
            <w:lang w:val="en-AU" w:eastAsia="hr-HR"/>
          </w:rPr>
          <w:t>kostrena@kostrena.hr</w:t>
        </w:r>
      </w:hyperlink>
    </w:p>
    <w:p w14:paraId="793297C0" w14:textId="77777777" w:rsidR="00D25655" w:rsidRDefault="00D25655" w:rsidP="00ED39AD">
      <w:pPr>
        <w:spacing w:after="0" w:line="240" w:lineRule="auto"/>
        <w:rPr>
          <w:rFonts w:ascii="Courier New" w:eastAsia="Times New Roman" w:hAnsi="Courier New" w:cs="Times New Roman"/>
          <w:b/>
          <w:sz w:val="24"/>
          <w:szCs w:val="20"/>
          <w:lang w:val="en-AU" w:eastAsia="hr-HR"/>
        </w:rPr>
      </w:pPr>
    </w:p>
    <w:p w14:paraId="24F4A24E" w14:textId="77777777" w:rsidR="00D25655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NAPOMENA:</w:t>
      </w:r>
    </w:p>
    <w:p w14:paraId="5803400F" w14:textId="77777777" w:rsidR="00D25655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FBD625C" w14:textId="77777777" w:rsidR="00D25655" w:rsidRDefault="00D25655" w:rsidP="00D25655">
      <w:pPr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Sve pristigle primjedbe/prijedlozi nakon završetku savjetovanja sa zainteresiranom javnošću biti će javno dostupne u Izvješću na internetskoj stranici Općine Kostrena u rubrici: „Savjetovanja sa zainteresiranom javnošću“.  </w:t>
      </w:r>
    </w:p>
    <w:p w14:paraId="7B18C37E" w14:textId="77777777" w:rsidR="00553F06" w:rsidRDefault="00553F06" w:rsidP="00D25655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BE956BF" w14:textId="0B13365A" w:rsidR="00D25655" w:rsidRDefault="00D25655" w:rsidP="00D25655">
      <w:pPr>
        <w:spacing w:after="0" w:line="276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Anonimni, uvredljivi sadržaji i primjedbe neće se objaviti.</w:t>
      </w:r>
    </w:p>
    <w:p w14:paraId="31B1B2BB" w14:textId="77777777" w:rsidR="00D25655" w:rsidRDefault="00D25655" w:rsidP="00D25655">
      <w:pPr>
        <w:spacing w:after="0" w:line="240" w:lineRule="auto"/>
        <w:rPr>
          <w:rFonts w:ascii="Courier New" w:eastAsia="Times New Roman" w:hAnsi="Courier New" w:cs="Times New Roman"/>
          <w:sz w:val="24"/>
          <w:szCs w:val="20"/>
          <w:lang w:val="en-AU" w:eastAsia="hr-HR"/>
        </w:rPr>
      </w:pPr>
    </w:p>
    <w:p w14:paraId="09228581" w14:textId="77777777" w:rsidR="00D25655" w:rsidRDefault="00D25655" w:rsidP="00D25655">
      <w:pPr>
        <w:rPr>
          <w:rFonts w:ascii="Times New Roman" w:hAnsi="Times New Roman" w:cs="Times New Roman"/>
          <w:sz w:val="24"/>
          <w:szCs w:val="24"/>
        </w:rPr>
      </w:pPr>
    </w:p>
    <w:p w14:paraId="0C6869FA" w14:textId="77777777" w:rsidR="0099698D" w:rsidRDefault="0099698D"/>
    <w:sectPr w:rsidR="0099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55"/>
    <w:rsid w:val="000115AB"/>
    <w:rsid w:val="000959A4"/>
    <w:rsid w:val="000D71FE"/>
    <w:rsid w:val="00162D1A"/>
    <w:rsid w:val="00434605"/>
    <w:rsid w:val="004611DD"/>
    <w:rsid w:val="00494098"/>
    <w:rsid w:val="0052216C"/>
    <w:rsid w:val="00553F06"/>
    <w:rsid w:val="00564259"/>
    <w:rsid w:val="006036E0"/>
    <w:rsid w:val="00631AD0"/>
    <w:rsid w:val="0066323B"/>
    <w:rsid w:val="006B1499"/>
    <w:rsid w:val="00720536"/>
    <w:rsid w:val="00812BA0"/>
    <w:rsid w:val="0087087A"/>
    <w:rsid w:val="00873EDF"/>
    <w:rsid w:val="00886666"/>
    <w:rsid w:val="0099698D"/>
    <w:rsid w:val="00C5620F"/>
    <w:rsid w:val="00C92FA5"/>
    <w:rsid w:val="00CC474E"/>
    <w:rsid w:val="00D25655"/>
    <w:rsid w:val="00D84F0D"/>
    <w:rsid w:val="00E2602A"/>
    <w:rsid w:val="00E74A65"/>
    <w:rsid w:val="00E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7F51"/>
  <w15:chartTrackingRefBased/>
  <w15:docId w15:val="{A7B5EFF5-804E-4A08-AA49-9E4FB8F9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5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2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trena@kostre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Petrović</dc:creator>
  <cp:keywords/>
  <dc:description/>
  <cp:lastModifiedBy>Predrag Petrović</cp:lastModifiedBy>
  <cp:revision>3</cp:revision>
  <dcterms:created xsi:type="dcterms:W3CDTF">2026-02-10T09:13:00Z</dcterms:created>
  <dcterms:modified xsi:type="dcterms:W3CDTF">2026-03-24T15:40:00Z</dcterms:modified>
</cp:coreProperties>
</file>